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0" w:rsidRDefault="00660840">
      <w:pPr>
        <w:pStyle w:val="Paragrafo"/>
        <w:widowControl/>
        <w:spacing w:after="0"/>
        <w:ind w:left="357"/>
        <w:jc w:val="center"/>
        <w:rPr>
          <w:rFonts w:ascii="Calibri" w:hAnsi="Calibri"/>
          <w:b/>
          <w:noProof w:val="0"/>
          <w:color w:val="auto"/>
          <w:sz w:val="20"/>
          <w:szCs w:val="20"/>
        </w:rPr>
      </w:pPr>
      <w:r w:rsidRPr="007A2D08">
        <w:rPr>
          <w:rFonts w:ascii="Calibri" w:hAnsi="Calibri"/>
          <w:b/>
          <w:noProof w:val="0"/>
          <w:color w:val="auto"/>
          <w:sz w:val="20"/>
          <w:szCs w:val="20"/>
        </w:rPr>
        <w:t>VERBALE DI ACCORDO</w:t>
      </w:r>
    </w:p>
    <w:p w:rsidR="005D7886" w:rsidRPr="007A2D08" w:rsidRDefault="005D7886">
      <w:pPr>
        <w:pStyle w:val="Paragrafo"/>
        <w:widowControl/>
        <w:spacing w:after="0"/>
        <w:ind w:left="357"/>
        <w:jc w:val="center"/>
        <w:rPr>
          <w:rFonts w:ascii="Calibri" w:hAnsi="Calibri"/>
          <w:b/>
          <w:noProof w:val="0"/>
          <w:color w:val="auto"/>
          <w:sz w:val="20"/>
          <w:szCs w:val="20"/>
        </w:rPr>
      </w:pPr>
    </w:p>
    <w:p w:rsidR="00660840" w:rsidRPr="007A2D08" w:rsidRDefault="00660840">
      <w:pPr>
        <w:pStyle w:val="Paragrafo"/>
        <w:widowControl/>
        <w:spacing w:after="0"/>
        <w:rPr>
          <w:rFonts w:ascii="Calibri" w:hAnsi="Calibri"/>
          <w:noProof w:val="0"/>
          <w:color w:val="auto"/>
          <w:sz w:val="20"/>
          <w:szCs w:val="20"/>
        </w:rPr>
      </w:pPr>
    </w:p>
    <w:p w:rsidR="00660840" w:rsidRDefault="00660840">
      <w:pPr>
        <w:pStyle w:val="Paragrafo"/>
        <w:widowControl/>
        <w:spacing w:after="0"/>
        <w:rPr>
          <w:rFonts w:ascii="Calibri" w:hAnsi="Calibri"/>
          <w:noProof w:val="0"/>
          <w:color w:val="auto"/>
          <w:sz w:val="20"/>
          <w:szCs w:val="20"/>
        </w:rPr>
      </w:pPr>
      <w:r w:rsidRPr="007A2D08">
        <w:rPr>
          <w:rFonts w:ascii="Calibri" w:hAnsi="Calibri"/>
          <w:noProof w:val="0"/>
          <w:color w:val="auto"/>
          <w:sz w:val="20"/>
          <w:szCs w:val="20"/>
        </w:rPr>
        <w:t xml:space="preserve">Il giorno </w:t>
      </w:r>
      <w:r w:rsidR="006173A4">
        <w:rPr>
          <w:rFonts w:ascii="Calibri" w:hAnsi="Calibri"/>
          <w:noProof w:val="0"/>
          <w:color w:val="auto"/>
          <w:sz w:val="22"/>
          <w:szCs w:val="20"/>
        </w:rPr>
        <w:t xml:space="preserve">06 </w:t>
      </w:r>
      <w:r w:rsidR="006173A4">
        <w:rPr>
          <w:rFonts w:ascii="Calibri" w:hAnsi="Calibri"/>
          <w:noProof w:val="0"/>
          <w:color w:val="auto"/>
          <w:sz w:val="20"/>
          <w:szCs w:val="20"/>
        </w:rPr>
        <w:t>luglio</w:t>
      </w:r>
      <w:r w:rsidR="006173A4" w:rsidRPr="007A2D08">
        <w:rPr>
          <w:rFonts w:ascii="Calibri" w:hAnsi="Calibri"/>
          <w:noProof w:val="0"/>
          <w:color w:val="auto"/>
          <w:sz w:val="20"/>
          <w:szCs w:val="20"/>
        </w:rPr>
        <w:t xml:space="preserve"> </w:t>
      </w:r>
      <w:r w:rsidR="00797D90" w:rsidRPr="007A2D08">
        <w:rPr>
          <w:rFonts w:ascii="Calibri" w:hAnsi="Calibri"/>
          <w:noProof w:val="0"/>
          <w:color w:val="auto"/>
          <w:sz w:val="20"/>
          <w:szCs w:val="20"/>
        </w:rPr>
        <w:t>201</w:t>
      </w:r>
      <w:r w:rsidR="00797D90">
        <w:rPr>
          <w:rFonts w:ascii="Calibri" w:hAnsi="Calibri"/>
          <w:noProof w:val="0"/>
          <w:color w:val="auto"/>
          <w:sz w:val="20"/>
          <w:szCs w:val="20"/>
        </w:rPr>
        <w:t>2</w:t>
      </w:r>
      <w:r w:rsidRPr="007A2D08">
        <w:rPr>
          <w:rFonts w:ascii="Calibri" w:hAnsi="Calibri"/>
          <w:noProof w:val="0"/>
          <w:color w:val="auto"/>
          <w:sz w:val="20"/>
          <w:szCs w:val="20"/>
        </w:rPr>
        <w:t xml:space="preserve">, in </w:t>
      </w:r>
      <w:r w:rsidR="006173A4">
        <w:rPr>
          <w:rFonts w:ascii="Calibri" w:hAnsi="Calibri"/>
          <w:noProof w:val="0"/>
          <w:color w:val="auto"/>
          <w:sz w:val="20"/>
          <w:szCs w:val="20"/>
        </w:rPr>
        <w:t>Torino</w:t>
      </w:r>
    </w:p>
    <w:p w:rsidR="005D7886" w:rsidRPr="007A2D08" w:rsidRDefault="005D7886">
      <w:pPr>
        <w:pStyle w:val="Paragrafo"/>
        <w:widowControl/>
        <w:spacing w:after="0"/>
        <w:rPr>
          <w:rFonts w:ascii="Calibri" w:hAnsi="Calibri"/>
          <w:noProof w:val="0"/>
          <w:color w:val="auto"/>
          <w:sz w:val="20"/>
          <w:szCs w:val="20"/>
        </w:rPr>
      </w:pPr>
    </w:p>
    <w:p w:rsidR="00660840" w:rsidRPr="007A2D08" w:rsidRDefault="00660840">
      <w:pPr>
        <w:pStyle w:val="Paragrafo"/>
        <w:widowControl/>
        <w:spacing w:after="0"/>
        <w:jc w:val="center"/>
        <w:rPr>
          <w:rFonts w:ascii="Calibri" w:hAnsi="Calibri"/>
          <w:noProof w:val="0"/>
          <w:color w:val="auto"/>
          <w:sz w:val="20"/>
          <w:szCs w:val="20"/>
        </w:rPr>
      </w:pPr>
    </w:p>
    <w:p w:rsidR="00660840" w:rsidRPr="007A2D08" w:rsidRDefault="00660840">
      <w:pPr>
        <w:pStyle w:val="Paragrafo"/>
        <w:widowControl/>
        <w:spacing w:after="0"/>
        <w:jc w:val="center"/>
        <w:rPr>
          <w:rFonts w:ascii="Calibri" w:hAnsi="Calibri"/>
          <w:noProof w:val="0"/>
          <w:color w:val="auto"/>
          <w:sz w:val="20"/>
          <w:szCs w:val="20"/>
        </w:rPr>
      </w:pPr>
      <w:r w:rsidRPr="007A2D08">
        <w:rPr>
          <w:rFonts w:ascii="Calibri" w:hAnsi="Calibri"/>
          <w:noProof w:val="0"/>
          <w:color w:val="auto"/>
          <w:sz w:val="20"/>
          <w:szCs w:val="20"/>
        </w:rPr>
        <w:t>tra</w:t>
      </w:r>
    </w:p>
    <w:p w:rsidR="00660840" w:rsidRPr="007A2D08" w:rsidRDefault="00660840">
      <w:pPr>
        <w:pStyle w:val="Paragrafo"/>
        <w:widowControl/>
        <w:spacing w:after="0"/>
        <w:rPr>
          <w:rFonts w:ascii="Calibri" w:hAnsi="Calibri"/>
          <w:noProof w:val="0"/>
          <w:color w:val="auto"/>
          <w:sz w:val="20"/>
          <w:szCs w:val="20"/>
        </w:rPr>
      </w:pPr>
    </w:p>
    <w:p w:rsidR="00660840" w:rsidRDefault="00057D25">
      <w:pPr>
        <w:pStyle w:val="Paragrafo"/>
        <w:widowControl/>
        <w:spacing w:after="0"/>
        <w:rPr>
          <w:rFonts w:ascii="Calibri" w:hAnsi="Calibri"/>
          <w:noProof w:val="0"/>
          <w:color w:val="auto"/>
          <w:sz w:val="20"/>
          <w:szCs w:val="20"/>
        </w:rPr>
      </w:pPr>
      <w:r w:rsidRPr="007A2D08">
        <w:rPr>
          <w:rFonts w:ascii="Calibri" w:hAnsi="Calibri"/>
          <w:noProof w:val="0"/>
          <w:color w:val="auto"/>
          <w:sz w:val="20"/>
          <w:szCs w:val="20"/>
        </w:rPr>
        <w:t xml:space="preserve">Banca </w:t>
      </w:r>
      <w:r w:rsidR="006173A4">
        <w:rPr>
          <w:rFonts w:ascii="Calibri" w:hAnsi="Calibri"/>
          <w:noProof w:val="0"/>
          <w:color w:val="auto"/>
          <w:sz w:val="20"/>
          <w:szCs w:val="20"/>
        </w:rPr>
        <w:t>Regionale Europea</w:t>
      </w:r>
      <w:r w:rsidR="00660840" w:rsidRPr="007A2D08">
        <w:rPr>
          <w:rFonts w:ascii="Calibri" w:hAnsi="Calibri"/>
          <w:noProof w:val="0"/>
          <w:color w:val="auto"/>
          <w:sz w:val="20"/>
          <w:szCs w:val="20"/>
        </w:rPr>
        <w:t xml:space="preserve"> Spa,</w:t>
      </w:r>
    </w:p>
    <w:p w:rsidR="005D7886" w:rsidRPr="007A2D08" w:rsidRDefault="005D7886">
      <w:pPr>
        <w:pStyle w:val="Paragrafo"/>
        <w:widowControl/>
        <w:spacing w:after="0"/>
        <w:rPr>
          <w:rFonts w:ascii="Calibri" w:hAnsi="Calibri"/>
          <w:noProof w:val="0"/>
          <w:color w:val="auto"/>
          <w:sz w:val="20"/>
          <w:szCs w:val="20"/>
        </w:rPr>
      </w:pPr>
    </w:p>
    <w:p w:rsidR="00660840" w:rsidRPr="007A2D08" w:rsidRDefault="00660840">
      <w:pPr>
        <w:pStyle w:val="Paragrafo"/>
        <w:widowControl/>
        <w:spacing w:after="0"/>
        <w:jc w:val="center"/>
        <w:rPr>
          <w:rFonts w:ascii="Calibri" w:hAnsi="Calibri"/>
          <w:noProof w:val="0"/>
          <w:color w:val="auto"/>
          <w:sz w:val="20"/>
          <w:szCs w:val="20"/>
        </w:rPr>
      </w:pPr>
    </w:p>
    <w:p w:rsidR="00660840" w:rsidRPr="007A2D08" w:rsidRDefault="00660840">
      <w:pPr>
        <w:pStyle w:val="Paragrafo"/>
        <w:widowControl/>
        <w:spacing w:after="0"/>
        <w:jc w:val="center"/>
        <w:rPr>
          <w:rFonts w:ascii="Calibri" w:hAnsi="Calibri"/>
          <w:noProof w:val="0"/>
          <w:color w:val="auto"/>
          <w:sz w:val="20"/>
          <w:szCs w:val="20"/>
        </w:rPr>
      </w:pPr>
      <w:r w:rsidRPr="007A2D08">
        <w:rPr>
          <w:rFonts w:ascii="Calibri" w:hAnsi="Calibri"/>
          <w:noProof w:val="0"/>
          <w:color w:val="auto"/>
          <w:sz w:val="20"/>
          <w:szCs w:val="20"/>
        </w:rPr>
        <w:t>e</w:t>
      </w:r>
    </w:p>
    <w:p w:rsidR="00660840" w:rsidRPr="007A2D08" w:rsidRDefault="00660840">
      <w:pPr>
        <w:pStyle w:val="Paragrafo"/>
        <w:widowControl/>
        <w:spacing w:after="0"/>
        <w:jc w:val="center"/>
        <w:rPr>
          <w:rFonts w:ascii="Calibri" w:hAnsi="Calibri"/>
          <w:noProof w:val="0"/>
          <w:color w:val="auto"/>
          <w:sz w:val="20"/>
          <w:szCs w:val="20"/>
        </w:rPr>
      </w:pPr>
    </w:p>
    <w:p w:rsidR="00660840" w:rsidRDefault="00660840">
      <w:pPr>
        <w:pStyle w:val="Paragrafo"/>
        <w:widowControl/>
        <w:spacing w:after="0"/>
        <w:rPr>
          <w:rFonts w:ascii="Calibri" w:hAnsi="Calibri"/>
          <w:noProof w:val="0"/>
          <w:color w:val="auto"/>
          <w:sz w:val="20"/>
          <w:szCs w:val="20"/>
        </w:rPr>
      </w:pPr>
      <w:r w:rsidRPr="007A2D08">
        <w:rPr>
          <w:rFonts w:ascii="Calibri" w:hAnsi="Calibri"/>
          <w:noProof w:val="0"/>
          <w:color w:val="auto"/>
          <w:sz w:val="20"/>
          <w:szCs w:val="20"/>
        </w:rPr>
        <w:t>L</w:t>
      </w:r>
      <w:r w:rsidR="00C97213">
        <w:rPr>
          <w:rFonts w:ascii="Calibri" w:hAnsi="Calibri"/>
          <w:noProof w:val="0"/>
          <w:color w:val="auto"/>
          <w:sz w:val="20"/>
          <w:szCs w:val="20"/>
        </w:rPr>
        <w:t>a</w:t>
      </w:r>
      <w:r w:rsidRPr="007A2D08">
        <w:rPr>
          <w:rFonts w:ascii="Calibri" w:hAnsi="Calibri"/>
          <w:noProof w:val="0"/>
          <w:color w:val="auto"/>
          <w:sz w:val="20"/>
          <w:szCs w:val="20"/>
        </w:rPr>
        <w:t xml:space="preserve"> Delegazion</w:t>
      </w:r>
      <w:r w:rsidR="00C97213">
        <w:rPr>
          <w:rFonts w:ascii="Calibri" w:hAnsi="Calibri"/>
          <w:noProof w:val="0"/>
          <w:color w:val="auto"/>
          <w:sz w:val="20"/>
          <w:szCs w:val="20"/>
        </w:rPr>
        <w:t>e</w:t>
      </w:r>
      <w:r w:rsidRPr="007A2D08">
        <w:rPr>
          <w:rFonts w:ascii="Calibri" w:hAnsi="Calibri"/>
          <w:noProof w:val="0"/>
          <w:color w:val="auto"/>
          <w:sz w:val="20"/>
          <w:szCs w:val="20"/>
        </w:rPr>
        <w:t xml:space="preserve"> Sindacal</w:t>
      </w:r>
      <w:r w:rsidR="00C97213">
        <w:rPr>
          <w:rFonts w:ascii="Calibri" w:hAnsi="Calibri"/>
          <w:noProof w:val="0"/>
          <w:color w:val="auto"/>
          <w:sz w:val="20"/>
          <w:szCs w:val="20"/>
        </w:rPr>
        <w:t>e</w:t>
      </w:r>
      <w:r w:rsidRPr="007A2D08">
        <w:rPr>
          <w:rFonts w:ascii="Calibri" w:hAnsi="Calibri"/>
          <w:noProof w:val="0"/>
          <w:color w:val="auto"/>
          <w:sz w:val="20"/>
          <w:szCs w:val="20"/>
        </w:rPr>
        <w:t xml:space="preserve"> Aziendal</w:t>
      </w:r>
      <w:r w:rsidR="00C97213">
        <w:rPr>
          <w:rFonts w:ascii="Calibri" w:hAnsi="Calibri"/>
          <w:noProof w:val="0"/>
          <w:color w:val="auto"/>
          <w:sz w:val="20"/>
          <w:szCs w:val="20"/>
        </w:rPr>
        <w:t>e</w:t>
      </w:r>
      <w:r w:rsidRPr="007A2D08">
        <w:rPr>
          <w:rFonts w:ascii="Calibri" w:hAnsi="Calibri"/>
          <w:noProof w:val="0"/>
          <w:color w:val="auto"/>
          <w:sz w:val="20"/>
          <w:szCs w:val="20"/>
        </w:rPr>
        <w:t xml:space="preserve"> di </w:t>
      </w:r>
    </w:p>
    <w:p w:rsidR="00C97213" w:rsidRPr="007A2D08" w:rsidRDefault="00C97213">
      <w:pPr>
        <w:pStyle w:val="Paragrafo"/>
        <w:widowControl/>
        <w:spacing w:after="0"/>
        <w:rPr>
          <w:rFonts w:ascii="Calibri" w:hAnsi="Calibri"/>
          <w:noProof w:val="0"/>
          <w:color w:val="auto"/>
          <w:sz w:val="20"/>
          <w:szCs w:val="20"/>
        </w:rPr>
      </w:pPr>
    </w:p>
    <w:p w:rsidR="00E37E51" w:rsidRPr="007A2D08" w:rsidRDefault="00C97213">
      <w:pPr>
        <w:pStyle w:val="Paragrafo"/>
        <w:widowControl/>
        <w:spacing w:after="0"/>
        <w:rPr>
          <w:rFonts w:ascii="Calibri" w:hAnsi="Calibri"/>
          <w:noProof w:val="0"/>
          <w:color w:val="auto"/>
          <w:sz w:val="20"/>
          <w:szCs w:val="20"/>
        </w:rPr>
      </w:pPr>
      <w:r>
        <w:rPr>
          <w:rFonts w:ascii="Calibri" w:hAnsi="Calibri"/>
          <w:noProof w:val="0"/>
          <w:color w:val="auto"/>
          <w:sz w:val="20"/>
          <w:szCs w:val="20"/>
        </w:rPr>
        <w:t>UNITA’ SINDACALE FALCRI SILCEA</w:t>
      </w:r>
    </w:p>
    <w:p w:rsidR="00660840" w:rsidRDefault="00660840">
      <w:pPr>
        <w:pStyle w:val="Paragrafo"/>
        <w:widowControl/>
        <w:spacing w:after="0"/>
        <w:rPr>
          <w:rFonts w:ascii="Calibri" w:hAnsi="Calibri"/>
          <w:noProof w:val="0"/>
          <w:color w:val="auto"/>
          <w:sz w:val="20"/>
          <w:szCs w:val="20"/>
        </w:rPr>
      </w:pPr>
    </w:p>
    <w:p w:rsidR="005D7886" w:rsidRPr="007A2D08" w:rsidRDefault="005D7886">
      <w:pPr>
        <w:pStyle w:val="Paragrafo"/>
        <w:widowControl/>
        <w:spacing w:after="0"/>
        <w:rPr>
          <w:rFonts w:ascii="Calibri" w:hAnsi="Calibri"/>
          <w:noProof w:val="0"/>
          <w:color w:val="auto"/>
          <w:sz w:val="20"/>
          <w:szCs w:val="20"/>
        </w:rPr>
      </w:pPr>
    </w:p>
    <w:p w:rsidR="00C3182E" w:rsidRDefault="00283400" w:rsidP="007A0691">
      <w:pPr>
        <w:spacing w:after="240"/>
        <w:jc w:val="center"/>
        <w:rPr>
          <w:rFonts w:ascii="Calibri" w:hAnsi="Calibri"/>
          <w:b/>
          <w:sz w:val="20"/>
        </w:rPr>
      </w:pPr>
      <w:r w:rsidRPr="007A2D08">
        <w:rPr>
          <w:rFonts w:ascii="Calibri" w:hAnsi="Calibri"/>
          <w:b/>
          <w:sz w:val="20"/>
        </w:rPr>
        <w:t>Premesso che:</w:t>
      </w:r>
    </w:p>
    <w:p w:rsidR="003B3927" w:rsidRDefault="003B3927" w:rsidP="00D51250">
      <w:pPr>
        <w:pStyle w:val="Corpodeltesto"/>
        <w:numPr>
          <w:ilvl w:val="0"/>
          <w:numId w:val="12"/>
        </w:numPr>
        <w:tabs>
          <w:tab w:val="clear" w:pos="720"/>
          <w:tab w:val="num" w:pos="426"/>
        </w:tabs>
        <w:ind w:left="426" w:hanging="426"/>
        <w:jc w:val="both"/>
        <w:rPr>
          <w:rFonts w:ascii="Calibri" w:hAnsi="Calibri"/>
          <w:b w:val="0"/>
          <w:bCs w:val="0"/>
          <w:sz w:val="20"/>
        </w:rPr>
      </w:pPr>
      <w:r w:rsidRPr="007A2D08">
        <w:rPr>
          <w:rFonts w:ascii="Calibri" w:hAnsi="Calibri"/>
          <w:b w:val="0"/>
          <w:bCs w:val="0"/>
          <w:sz w:val="20"/>
        </w:rPr>
        <w:t>In applicazione delle previsioni di cui all’art. 43 del CCNL 8 dicembre 2007, le Parti intendono portare a compimento in sede aziendale la negoziazione relativa alla determinazione del Premio Azien</w:t>
      </w:r>
      <w:r w:rsidR="00C6454E">
        <w:rPr>
          <w:rFonts w:ascii="Calibri" w:hAnsi="Calibri"/>
          <w:b w:val="0"/>
          <w:bCs w:val="0"/>
          <w:sz w:val="20"/>
        </w:rPr>
        <w:t>dale relativo all’esercizio 2011</w:t>
      </w:r>
      <w:r w:rsidRPr="007A2D08">
        <w:rPr>
          <w:rFonts w:ascii="Calibri" w:hAnsi="Calibri"/>
          <w:b w:val="0"/>
          <w:bCs w:val="0"/>
          <w:sz w:val="20"/>
        </w:rPr>
        <w:t>, da correlarsi ad appositi indicatori di redditività e produttività dell’azienda, al ricorrere dei presupposti economici e normativi aziendali;</w:t>
      </w:r>
    </w:p>
    <w:p w:rsidR="00C6454E" w:rsidRDefault="00C6454E" w:rsidP="00D51250">
      <w:pPr>
        <w:pStyle w:val="Corpodeltesto"/>
        <w:numPr>
          <w:ilvl w:val="0"/>
          <w:numId w:val="12"/>
        </w:numPr>
        <w:tabs>
          <w:tab w:val="clear" w:pos="720"/>
          <w:tab w:val="num" w:pos="426"/>
        </w:tabs>
        <w:ind w:left="426" w:hanging="426"/>
        <w:jc w:val="both"/>
        <w:rPr>
          <w:rFonts w:ascii="Calibri" w:hAnsi="Calibri"/>
          <w:b w:val="0"/>
          <w:bCs w:val="0"/>
          <w:sz w:val="20"/>
        </w:rPr>
      </w:pPr>
      <w:r>
        <w:rPr>
          <w:rFonts w:ascii="Calibri" w:hAnsi="Calibri"/>
          <w:b w:val="0"/>
          <w:bCs w:val="0"/>
          <w:sz w:val="20"/>
        </w:rPr>
        <w:t xml:space="preserve">le Parti, esaminati i complessivi andamenti aziendali dell’esercizio 2011 e tenuto  conto della situazione economica complessiva e di quella specifica del settore del Credito, </w:t>
      </w:r>
      <w:r w:rsidR="00121C5C">
        <w:rPr>
          <w:rFonts w:ascii="Calibri" w:hAnsi="Calibri"/>
          <w:b w:val="0"/>
          <w:bCs w:val="0"/>
          <w:sz w:val="20"/>
        </w:rPr>
        <w:t xml:space="preserve">stante anche la perdurante negativa divaricazione tra il costo dei servizi sociali e il potere d’acquisto dei redditi familiari, </w:t>
      </w:r>
      <w:r>
        <w:rPr>
          <w:rFonts w:ascii="Calibri" w:hAnsi="Calibri"/>
          <w:b w:val="0"/>
          <w:bCs w:val="0"/>
          <w:sz w:val="20"/>
        </w:rPr>
        <w:t xml:space="preserve">hanno verificato la possibilità di attivare strumenti diversi ed innovativi volti a riconoscere l’impegno del Personale, </w:t>
      </w:r>
      <w:r w:rsidR="00121C5C">
        <w:rPr>
          <w:rFonts w:ascii="Calibri" w:hAnsi="Calibri"/>
          <w:b w:val="0"/>
          <w:bCs w:val="0"/>
          <w:sz w:val="20"/>
        </w:rPr>
        <w:t xml:space="preserve">ma </w:t>
      </w:r>
      <w:r>
        <w:rPr>
          <w:rFonts w:ascii="Calibri" w:hAnsi="Calibri"/>
          <w:b w:val="0"/>
          <w:bCs w:val="0"/>
          <w:sz w:val="20"/>
        </w:rPr>
        <w:t xml:space="preserve">privilegiando </w:t>
      </w:r>
      <w:r w:rsidR="00121C5C">
        <w:rPr>
          <w:rFonts w:ascii="Calibri" w:hAnsi="Calibri"/>
          <w:b w:val="0"/>
          <w:bCs w:val="0"/>
          <w:sz w:val="20"/>
        </w:rPr>
        <w:t xml:space="preserve">contestualmente </w:t>
      </w:r>
      <w:r>
        <w:rPr>
          <w:rFonts w:ascii="Calibri" w:hAnsi="Calibri"/>
          <w:b w:val="0"/>
          <w:bCs w:val="0"/>
          <w:sz w:val="20"/>
        </w:rPr>
        <w:t xml:space="preserve">la possibilità di ottenere un pacchetto </w:t>
      </w:r>
      <w:r w:rsidR="00121C5C">
        <w:rPr>
          <w:rFonts w:ascii="Calibri" w:hAnsi="Calibri"/>
          <w:b w:val="0"/>
          <w:bCs w:val="0"/>
          <w:sz w:val="20"/>
        </w:rPr>
        <w:t>“</w:t>
      </w:r>
      <w:r>
        <w:rPr>
          <w:rFonts w:ascii="Calibri" w:hAnsi="Calibri"/>
          <w:b w:val="0"/>
          <w:bCs w:val="0"/>
          <w:sz w:val="20"/>
        </w:rPr>
        <w:t>welfare</w:t>
      </w:r>
      <w:r w:rsidR="00121C5C">
        <w:rPr>
          <w:rFonts w:ascii="Calibri" w:hAnsi="Calibri"/>
          <w:b w:val="0"/>
          <w:bCs w:val="0"/>
          <w:sz w:val="20"/>
        </w:rPr>
        <w:t>”</w:t>
      </w:r>
      <w:r>
        <w:rPr>
          <w:rFonts w:ascii="Calibri" w:hAnsi="Calibri"/>
          <w:b w:val="0"/>
          <w:bCs w:val="0"/>
          <w:sz w:val="20"/>
        </w:rPr>
        <w:t xml:space="preserve"> per consentire la massima valorizzazione d</w:t>
      </w:r>
      <w:r w:rsidR="00944B91">
        <w:rPr>
          <w:rFonts w:ascii="Calibri" w:hAnsi="Calibri"/>
          <w:b w:val="0"/>
          <w:bCs w:val="0"/>
          <w:sz w:val="20"/>
        </w:rPr>
        <w:t>elle componenti economiche di pertinenza del lavoratore, rispetto a</w:t>
      </w:r>
      <w:r>
        <w:rPr>
          <w:rFonts w:ascii="Calibri" w:hAnsi="Calibri"/>
          <w:b w:val="0"/>
          <w:bCs w:val="0"/>
          <w:sz w:val="20"/>
        </w:rPr>
        <w:t xml:space="preserve"> quanto già presente in materia in azienda;</w:t>
      </w:r>
    </w:p>
    <w:p w:rsidR="005D7886" w:rsidRDefault="005D7886" w:rsidP="005D7886">
      <w:pPr>
        <w:pStyle w:val="Corpodeltesto"/>
        <w:ind w:left="426"/>
        <w:jc w:val="both"/>
        <w:rPr>
          <w:rFonts w:ascii="Calibri" w:hAnsi="Calibri"/>
          <w:b w:val="0"/>
          <w:bCs w:val="0"/>
          <w:sz w:val="20"/>
        </w:rPr>
      </w:pPr>
    </w:p>
    <w:p w:rsidR="00D51250" w:rsidRPr="00D51250" w:rsidRDefault="00D51250" w:rsidP="00D51250">
      <w:pPr>
        <w:pStyle w:val="Corpodeltesto"/>
        <w:ind w:left="426"/>
        <w:jc w:val="both"/>
        <w:rPr>
          <w:rFonts w:ascii="Calibri" w:hAnsi="Calibri"/>
          <w:b w:val="0"/>
          <w:bCs w:val="0"/>
          <w:sz w:val="20"/>
        </w:rPr>
      </w:pPr>
    </w:p>
    <w:p w:rsidR="003B3927" w:rsidRDefault="003B3927" w:rsidP="003B3927">
      <w:pPr>
        <w:overflowPunct w:val="0"/>
        <w:autoSpaceDE w:val="0"/>
        <w:autoSpaceDN w:val="0"/>
        <w:adjustRightInd w:val="0"/>
        <w:spacing w:after="240"/>
        <w:ind w:left="426"/>
        <w:jc w:val="center"/>
        <w:textAlignment w:val="baseline"/>
        <w:rPr>
          <w:rFonts w:ascii="Calibri" w:hAnsi="Calibri"/>
          <w:sz w:val="20"/>
        </w:rPr>
      </w:pPr>
      <w:r w:rsidRPr="007A2D08">
        <w:rPr>
          <w:rFonts w:ascii="Calibri" w:hAnsi="Calibri"/>
          <w:b/>
          <w:sz w:val="20"/>
        </w:rPr>
        <w:t>premesso altresì che</w:t>
      </w:r>
      <w:r w:rsidRPr="007A2D08">
        <w:rPr>
          <w:rFonts w:ascii="Calibri" w:hAnsi="Calibri"/>
          <w:sz w:val="20"/>
        </w:rPr>
        <w:t>:</w:t>
      </w:r>
    </w:p>
    <w:p w:rsidR="00631F2F" w:rsidRDefault="00631F2F" w:rsidP="00631F2F">
      <w:pPr>
        <w:numPr>
          <w:ilvl w:val="0"/>
          <w:numId w:val="12"/>
        </w:numPr>
        <w:tabs>
          <w:tab w:val="clear" w:pos="720"/>
          <w:tab w:val="num" w:pos="426"/>
        </w:tabs>
        <w:overflowPunct w:val="0"/>
        <w:autoSpaceDE w:val="0"/>
        <w:autoSpaceDN w:val="0"/>
        <w:adjustRightInd w:val="0"/>
        <w:spacing w:after="240"/>
        <w:ind w:left="426" w:hanging="426"/>
        <w:jc w:val="both"/>
        <w:textAlignment w:val="baseline"/>
        <w:rPr>
          <w:rFonts w:ascii="Calibri" w:hAnsi="Calibri"/>
          <w:sz w:val="20"/>
        </w:rPr>
      </w:pPr>
      <w:r>
        <w:rPr>
          <w:rFonts w:ascii="Calibri" w:hAnsi="Calibri"/>
          <w:sz w:val="20"/>
        </w:rPr>
        <w:t>in data 21 febbraio 2012 le Parti hanno sottoscritto a livello di Gruppo uno Protocollo d’Intesa per la detassazione relativa al periodo d’imposta 2012;</w:t>
      </w:r>
    </w:p>
    <w:p w:rsidR="00C6454E" w:rsidRPr="00656BFA" w:rsidRDefault="00C6454E" w:rsidP="00C6454E">
      <w:pPr>
        <w:numPr>
          <w:ilvl w:val="0"/>
          <w:numId w:val="12"/>
        </w:numPr>
        <w:tabs>
          <w:tab w:val="clear" w:pos="720"/>
          <w:tab w:val="num" w:pos="426"/>
        </w:tabs>
        <w:overflowPunct w:val="0"/>
        <w:autoSpaceDE w:val="0"/>
        <w:autoSpaceDN w:val="0"/>
        <w:adjustRightInd w:val="0"/>
        <w:spacing w:after="240"/>
        <w:ind w:left="426" w:hanging="426"/>
        <w:jc w:val="both"/>
        <w:textAlignment w:val="baseline"/>
        <w:rPr>
          <w:rFonts w:ascii="Calibri" w:hAnsi="Calibri"/>
          <w:sz w:val="20"/>
        </w:rPr>
      </w:pPr>
      <w:r w:rsidRPr="00656BFA">
        <w:rPr>
          <w:rFonts w:ascii="Calibri" w:hAnsi="Calibri"/>
          <w:sz w:val="20"/>
        </w:rPr>
        <w:t xml:space="preserve">l’articolo </w:t>
      </w:r>
      <w:r>
        <w:rPr>
          <w:rFonts w:ascii="Calibri" w:hAnsi="Calibri"/>
          <w:sz w:val="20"/>
        </w:rPr>
        <w:t>33, comma 12, della L. 12 novembre 2011, n. 183 – in attuazione dell’articolo 26 Decreto Legge 6 luglio 2011, n. 98, convertito, con modificazioni, dalla L. 15 luglio 2011, n. 111 – ha prorogato per l’anno 2012 “le misure sperimentali per l’incremento della produttività del lavoro, previste dall’articolo 2, comma 1, lettera c) del Decreto Legge 27 maggio 2008, n. 93, convertito, con modificazioni, dalla L. 24 luglio 2008, n. 126” (c.d. detassazione);</w:t>
      </w:r>
    </w:p>
    <w:p w:rsidR="00C6454E" w:rsidRDefault="00631F2F" w:rsidP="00C6454E">
      <w:pPr>
        <w:numPr>
          <w:ilvl w:val="0"/>
          <w:numId w:val="12"/>
        </w:numPr>
        <w:tabs>
          <w:tab w:val="clear" w:pos="720"/>
          <w:tab w:val="num" w:pos="426"/>
        </w:tabs>
        <w:overflowPunct w:val="0"/>
        <w:autoSpaceDE w:val="0"/>
        <w:autoSpaceDN w:val="0"/>
        <w:adjustRightInd w:val="0"/>
        <w:spacing w:after="240"/>
        <w:ind w:left="426" w:hanging="426"/>
        <w:jc w:val="both"/>
        <w:textAlignment w:val="baseline"/>
        <w:rPr>
          <w:rFonts w:ascii="Calibri" w:hAnsi="Calibri"/>
          <w:sz w:val="20"/>
        </w:rPr>
      </w:pPr>
      <w:r>
        <w:rPr>
          <w:rFonts w:ascii="Calibri" w:hAnsi="Calibri"/>
          <w:sz w:val="20"/>
        </w:rPr>
        <w:t xml:space="preserve">in applicazione della normativa di cui al precedente punto d), l’art 1 del D.P.C.M. del 23 marzo 2012 pubblicato in Gazzetta Ufficiale n. 125 del 30 maggio 2012 ha previsto che </w:t>
      </w:r>
      <w:r w:rsidRPr="00631F2F">
        <w:rPr>
          <w:rFonts w:asciiTheme="minorHAnsi" w:hAnsiTheme="minorHAnsi"/>
          <w:sz w:val="20"/>
          <w:szCs w:val="20"/>
        </w:rPr>
        <w:t>per il periodo dal 1° gennaio 2012 al 31 dicembre 2012, sono prorogate le misure sperimentali per l'incremento della produttivita' del lavoro previste dall'articolo 2, comma 1, lettera c), del decreto-legge 27 maggio 2008, n. 93, convertito, con modificazioni, dalla legge 24 luglio 2008, n. 126. Tali misure trovano applicazione entro il limite di importo complessivo di 2.500 euro lordi, con esclusivo riferimento al settore privato e per i titolari di reddito di lavoro dipendente non superiore, nell'anno 2011, a 30.000 euro, al lordo delle somme assoggettate nel medesimo anno 2011 all'imposta sostitutiva di cui all'articolo 2 del citato decreto-legge n. 93 del 27 maggio 2008.</w:t>
      </w:r>
      <w:r>
        <w:rPr>
          <w:rFonts w:ascii="Verdana" w:hAnsi="Verdana"/>
          <w:sz w:val="18"/>
          <w:szCs w:val="18"/>
        </w:rPr>
        <w:t xml:space="preserve"> </w:t>
      </w:r>
    </w:p>
    <w:p w:rsidR="005D7886" w:rsidRDefault="005D7886" w:rsidP="005D7886">
      <w:pPr>
        <w:overflowPunct w:val="0"/>
        <w:autoSpaceDE w:val="0"/>
        <w:autoSpaceDN w:val="0"/>
        <w:adjustRightInd w:val="0"/>
        <w:spacing w:after="240"/>
        <w:ind w:left="426"/>
        <w:jc w:val="both"/>
        <w:textAlignment w:val="baseline"/>
        <w:rPr>
          <w:rFonts w:ascii="Calibri" w:hAnsi="Calibri"/>
          <w:sz w:val="20"/>
        </w:rPr>
      </w:pPr>
    </w:p>
    <w:p w:rsidR="00C97213" w:rsidRDefault="00C97213" w:rsidP="005D7886">
      <w:pPr>
        <w:overflowPunct w:val="0"/>
        <w:autoSpaceDE w:val="0"/>
        <w:autoSpaceDN w:val="0"/>
        <w:adjustRightInd w:val="0"/>
        <w:spacing w:after="240"/>
        <w:ind w:left="426"/>
        <w:jc w:val="both"/>
        <w:textAlignment w:val="baseline"/>
        <w:rPr>
          <w:rFonts w:ascii="Calibri" w:hAnsi="Calibri"/>
          <w:sz w:val="20"/>
        </w:rPr>
      </w:pPr>
    </w:p>
    <w:p w:rsidR="00C97213" w:rsidRDefault="00C97213" w:rsidP="005D7886">
      <w:pPr>
        <w:overflowPunct w:val="0"/>
        <w:autoSpaceDE w:val="0"/>
        <w:autoSpaceDN w:val="0"/>
        <w:adjustRightInd w:val="0"/>
        <w:spacing w:after="240"/>
        <w:ind w:left="426"/>
        <w:jc w:val="both"/>
        <w:textAlignment w:val="baseline"/>
        <w:rPr>
          <w:rFonts w:ascii="Calibri" w:hAnsi="Calibri"/>
          <w:sz w:val="20"/>
        </w:rPr>
      </w:pPr>
    </w:p>
    <w:p w:rsidR="00C3182E" w:rsidRDefault="00283400" w:rsidP="007A0691">
      <w:pPr>
        <w:spacing w:after="240"/>
        <w:ind w:left="426"/>
        <w:jc w:val="center"/>
        <w:rPr>
          <w:rFonts w:ascii="Calibri" w:hAnsi="Calibri"/>
          <w:b/>
          <w:sz w:val="20"/>
        </w:rPr>
      </w:pPr>
      <w:r w:rsidRPr="007A2D08">
        <w:rPr>
          <w:rFonts w:ascii="Calibri" w:hAnsi="Calibri"/>
          <w:b/>
          <w:sz w:val="20"/>
        </w:rPr>
        <w:lastRenderedPageBreak/>
        <w:t>tutto ciò premesso, le Parti con</w:t>
      </w:r>
      <w:smartTag w:uri="urn:schemas-microsoft-com:office:smarttags" w:element="PersonName">
        <w:r w:rsidRPr="007A2D08">
          <w:rPr>
            <w:rFonts w:ascii="Calibri" w:hAnsi="Calibri"/>
            <w:b/>
            <w:sz w:val="20"/>
          </w:rPr>
          <w:t>ve</w:t>
        </w:r>
      </w:smartTag>
      <w:r w:rsidR="007A0691">
        <w:rPr>
          <w:rFonts w:ascii="Calibri" w:hAnsi="Calibri"/>
          <w:b/>
          <w:sz w:val="20"/>
        </w:rPr>
        <w:t>ngono quanto segue:</w:t>
      </w:r>
    </w:p>
    <w:p w:rsidR="005D7886" w:rsidRDefault="005D7886" w:rsidP="005D7886">
      <w:pPr>
        <w:pStyle w:val="Corpodeltesto"/>
        <w:ind w:right="-425"/>
        <w:rPr>
          <w:rFonts w:ascii="Calibri" w:hAnsi="Calibri"/>
          <w:bCs w:val="0"/>
          <w:sz w:val="20"/>
          <w:szCs w:val="20"/>
        </w:rPr>
      </w:pPr>
    </w:p>
    <w:p w:rsidR="00660840" w:rsidRPr="007A0691" w:rsidRDefault="00660840" w:rsidP="005D7886">
      <w:pPr>
        <w:pStyle w:val="Corpodeltesto"/>
        <w:ind w:right="-425"/>
        <w:rPr>
          <w:rFonts w:ascii="Calibri" w:hAnsi="Calibri"/>
          <w:bCs w:val="0"/>
          <w:sz w:val="20"/>
          <w:szCs w:val="20"/>
        </w:rPr>
      </w:pPr>
      <w:r w:rsidRPr="007A0691">
        <w:rPr>
          <w:rFonts w:ascii="Calibri" w:hAnsi="Calibri"/>
          <w:bCs w:val="0"/>
          <w:sz w:val="20"/>
          <w:szCs w:val="20"/>
        </w:rPr>
        <w:t>Art. 1</w:t>
      </w:r>
    </w:p>
    <w:p w:rsidR="00057D25" w:rsidRDefault="000C12C4" w:rsidP="005D7886">
      <w:pPr>
        <w:pStyle w:val="Corpodeltesto"/>
        <w:ind w:right="-425"/>
        <w:jc w:val="both"/>
        <w:rPr>
          <w:rFonts w:ascii="Calibri" w:hAnsi="Calibri"/>
          <w:b w:val="0"/>
          <w:bCs w:val="0"/>
          <w:sz w:val="20"/>
          <w:szCs w:val="20"/>
        </w:rPr>
      </w:pPr>
      <w:r w:rsidRPr="007A2D08">
        <w:rPr>
          <w:rFonts w:ascii="Calibri" w:hAnsi="Calibri"/>
          <w:b w:val="0"/>
          <w:bCs w:val="0"/>
          <w:sz w:val="20"/>
          <w:szCs w:val="20"/>
        </w:rPr>
        <w:t>Le Premesse costituiscono parte integrante</w:t>
      </w:r>
      <w:r w:rsidR="007C6A23" w:rsidRPr="007A2D08">
        <w:rPr>
          <w:rFonts w:ascii="Calibri" w:hAnsi="Calibri"/>
          <w:b w:val="0"/>
          <w:bCs w:val="0"/>
          <w:sz w:val="20"/>
          <w:szCs w:val="20"/>
        </w:rPr>
        <w:t xml:space="preserve"> e sostanziale</w:t>
      </w:r>
      <w:r w:rsidRPr="007A2D08">
        <w:rPr>
          <w:rFonts w:ascii="Calibri" w:hAnsi="Calibri"/>
          <w:b w:val="0"/>
          <w:bCs w:val="0"/>
          <w:sz w:val="20"/>
          <w:szCs w:val="20"/>
        </w:rPr>
        <w:t xml:space="preserve"> del presente Accordo.</w:t>
      </w:r>
    </w:p>
    <w:p w:rsidR="00944B91" w:rsidRPr="007A2D08" w:rsidRDefault="00944B91" w:rsidP="005D7886">
      <w:pPr>
        <w:pStyle w:val="Corpodeltesto"/>
        <w:ind w:right="-425"/>
        <w:jc w:val="both"/>
        <w:rPr>
          <w:rFonts w:ascii="Calibri" w:hAnsi="Calibri"/>
          <w:b w:val="0"/>
          <w:bCs w:val="0"/>
          <w:sz w:val="20"/>
          <w:szCs w:val="20"/>
        </w:rPr>
      </w:pPr>
      <w:r>
        <w:rPr>
          <w:rFonts w:ascii="Calibri" w:hAnsi="Calibri"/>
          <w:b w:val="0"/>
          <w:bCs w:val="0"/>
          <w:sz w:val="20"/>
          <w:szCs w:val="20"/>
        </w:rPr>
        <w:t>Il presente Verbale di Accordo riguarda il Personale destinatario del CCNL 8 dicembre 2007 e successivo Accordo di Rinnovo del 19 gennaio 2012</w:t>
      </w:r>
      <w:r w:rsidR="00797D90">
        <w:rPr>
          <w:rFonts w:ascii="Calibri" w:hAnsi="Calibri"/>
          <w:b w:val="0"/>
          <w:bCs w:val="0"/>
          <w:sz w:val="20"/>
          <w:szCs w:val="20"/>
        </w:rPr>
        <w:t>.</w:t>
      </w:r>
    </w:p>
    <w:p w:rsidR="005D7886" w:rsidRDefault="005D7886" w:rsidP="000C12C4">
      <w:pPr>
        <w:pStyle w:val="Corpodeltesto"/>
        <w:spacing w:after="120"/>
        <w:ind w:right="-425"/>
        <w:rPr>
          <w:rFonts w:ascii="Calibri" w:hAnsi="Calibri"/>
          <w:bCs w:val="0"/>
          <w:sz w:val="20"/>
          <w:szCs w:val="20"/>
        </w:rPr>
      </w:pPr>
    </w:p>
    <w:p w:rsidR="000C12C4" w:rsidRPr="007A2D08" w:rsidRDefault="000C12C4" w:rsidP="005D7886">
      <w:pPr>
        <w:pStyle w:val="Corpodeltesto"/>
        <w:ind w:right="-425"/>
        <w:rPr>
          <w:rFonts w:ascii="Calibri" w:hAnsi="Calibri"/>
          <w:bCs w:val="0"/>
          <w:sz w:val="20"/>
          <w:szCs w:val="20"/>
        </w:rPr>
      </w:pPr>
      <w:r w:rsidRPr="007A2D08">
        <w:rPr>
          <w:rFonts w:ascii="Calibri" w:hAnsi="Calibri"/>
          <w:bCs w:val="0"/>
          <w:sz w:val="20"/>
          <w:szCs w:val="20"/>
        </w:rPr>
        <w:t>Art. 2</w:t>
      </w:r>
    </w:p>
    <w:p w:rsidR="00C3182E" w:rsidRDefault="00C3182E" w:rsidP="005D7886">
      <w:pPr>
        <w:pStyle w:val="Corpodeltesto"/>
        <w:ind w:right="-425"/>
        <w:rPr>
          <w:rFonts w:ascii="Calibri" w:hAnsi="Calibri"/>
          <w:bCs w:val="0"/>
          <w:sz w:val="20"/>
          <w:szCs w:val="20"/>
        </w:rPr>
      </w:pPr>
      <w:r w:rsidRPr="007A2D08">
        <w:rPr>
          <w:rFonts w:ascii="Calibri" w:hAnsi="Calibri"/>
          <w:bCs w:val="0"/>
          <w:sz w:val="20"/>
          <w:szCs w:val="20"/>
        </w:rPr>
        <w:t>Determinazione</w:t>
      </w:r>
      <w:r w:rsidR="008C5D9C">
        <w:rPr>
          <w:rFonts w:ascii="Calibri" w:hAnsi="Calibri"/>
          <w:bCs w:val="0"/>
          <w:sz w:val="20"/>
          <w:szCs w:val="20"/>
        </w:rPr>
        <w:t xml:space="preserve"> del “Pacchetto Welfare”</w:t>
      </w:r>
    </w:p>
    <w:p w:rsidR="005D7886" w:rsidRPr="007A2D08" w:rsidRDefault="005D7886" w:rsidP="005D7886">
      <w:pPr>
        <w:pStyle w:val="Corpodeltesto"/>
        <w:ind w:right="-425"/>
        <w:rPr>
          <w:rFonts w:ascii="Calibri" w:hAnsi="Calibri"/>
          <w:bCs w:val="0"/>
          <w:sz w:val="20"/>
          <w:szCs w:val="20"/>
        </w:rPr>
      </w:pPr>
    </w:p>
    <w:p w:rsidR="00012209" w:rsidRPr="007A2D08" w:rsidRDefault="00057D25" w:rsidP="00ED480E">
      <w:pPr>
        <w:pStyle w:val="Corpodeltesto"/>
        <w:spacing w:after="60"/>
        <w:ind w:right="-425"/>
        <w:jc w:val="both"/>
        <w:rPr>
          <w:rFonts w:ascii="Calibri" w:hAnsi="Calibri"/>
          <w:b w:val="0"/>
          <w:bCs w:val="0"/>
          <w:sz w:val="20"/>
          <w:szCs w:val="20"/>
        </w:rPr>
      </w:pPr>
      <w:r w:rsidRPr="007A2D08">
        <w:rPr>
          <w:rFonts w:ascii="Calibri" w:hAnsi="Calibri"/>
          <w:b w:val="0"/>
          <w:bCs w:val="0"/>
          <w:sz w:val="20"/>
          <w:szCs w:val="20"/>
        </w:rPr>
        <w:t xml:space="preserve">Le Parti </w:t>
      </w:r>
      <w:r w:rsidR="003B3927" w:rsidRPr="00F946E4">
        <w:rPr>
          <w:rFonts w:ascii="Calibri" w:hAnsi="Calibri"/>
          <w:b w:val="0"/>
          <w:sz w:val="20"/>
          <w:szCs w:val="20"/>
        </w:rPr>
        <w:t>– in considerazione dell’impegno profuso dal Personale della Banca nel corso dell’anno 201</w:t>
      </w:r>
      <w:r w:rsidR="008C5D9C">
        <w:rPr>
          <w:rFonts w:ascii="Calibri" w:hAnsi="Calibri"/>
          <w:b w:val="0"/>
          <w:sz w:val="20"/>
          <w:szCs w:val="20"/>
        </w:rPr>
        <w:t>1</w:t>
      </w:r>
      <w:r w:rsidR="003B3927" w:rsidRPr="00F946E4">
        <w:rPr>
          <w:rFonts w:ascii="Calibri" w:hAnsi="Calibri"/>
          <w:b w:val="0"/>
          <w:sz w:val="20"/>
          <w:szCs w:val="20"/>
        </w:rPr>
        <w:t xml:space="preserve">, anche con riferimento ai processi di riorganizzazione, finalizzati al miglioramento della competitività aziendale, positivamente realizzati pur nell’attuale fase di generale debolezza dei mercati e del settore creditizio e quale riconoscimento per </w:t>
      </w:r>
      <w:r w:rsidR="00121C5C">
        <w:rPr>
          <w:rFonts w:ascii="Calibri" w:hAnsi="Calibri"/>
          <w:b w:val="0"/>
          <w:sz w:val="20"/>
          <w:szCs w:val="20"/>
        </w:rPr>
        <w:t xml:space="preserve">la </w:t>
      </w:r>
      <w:r w:rsidR="003B3927" w:rsidRPr="00F946E4">
        <w:rPr>
          <w:rFonts w:ascii="Calibri" w:hAnsi="Calibri"/>
          <w:b w:val="0"/>
          <w:sz w:val="20"/>
          <w:szCs w:val="20"/>
        </w:rPr>
        <w:t>produttività conseguit</w:t>
      </w:r>
      <w:r w:rsidR="00121C5C">
        <w:rPr>
          <w:rFonts w:ascii="Calibri" w:hAnsi="Calibri"/>
          <w:b w:val="0"/>
          <w:sz w:val="20"/>
          <w:szCs w:val="20"/>
        </w:rPr>
        <w:t>a</w:t>
      </w:r>
      <w:r w:rsidR="003B3927" w:rsidRPr="00F946E4">
        <w:rPr>
          <w:rFonts w:ascii="Calibri" w:hAnsi="Calibri"/>
          <w:b w:val="0"/>
          <w:sz w:val="20"/>
          <w:szCs w:val="20"/>
        </w:rPr>
        <w:t xml:space="preserve"> nel suddetto periodo</w:t>
      </w:r>
      <w:r w:rsidR="003B3927">
        <w:rPr>
          <w:rFonts w:ascii="Calibri" w:hAnsi="Calibri"/>
          <w:sz w:val="20"/>
          <w:szCs w:val="20"/>
        </w:rPr>
        <w:t xml:space="preserve"> - </w:t>
      </w:r>
      <w:r w:rsidR="00121C5C">
        <w:rPr>
          <w:rFonts w:ascii="Calibri" w:hAnsi="Calibri"/>
          <w:b w:val="0"/>
          <w:bCs w:val="0"/>
          <w:sz w:val="20"/>
          <w:szCs w:val="20"/>
        </w:rPr>
        <w:t>stabiliscono</w:t>
      </w:r>
      <w:r w:rsidR="002A485B">
        <w:rPr>
          <w:rFonts w:ascii="Calibri" w:hAnsi="Calibri"/>
          <w:b w:val="0"/>
          <w:bCs w:val="0"/>
          <w:sz w:val="20"/>
          <w:szCs w:val="20"/>
        </w:rPr>
        <w:t xml:space="preserve">, </w:t>
      </w:r>
      <w:r w:rsidR="002A485B" w:rsidRPr="007A2D08">
        <w:rPr>
          <w:rFonts w:ascii="Calibri" w:hAnsi="Calibri"/>
          <w:b w:val="0"/>
          <w:bCs w:val="0"/>
          <w:sz w:val="20"/>
          <w:szCs w:val="20"/>
        </w:rPr>
        <w:t>relativa</w:t>
      </w:r>
      <w:r w:rsidR="002A485B">
        <w:rPr>
          <w:rFonts w:ascii="Calibri" w:hAnsi="Calibri"/>
          <w:b w:val="0"/>
          <w:bCs w:val="0"/>
          <w:sz w:val="20"/>
          <w:szCs w:val="20"/>
        </w:rPr>
        <w:t>mente</w:t>
      </w:r>
      <w:r w:rsidR="002A485B" w:rsidRPr="007A2D08">
        <w:rPr>
          <w:rFonts w:ascii="Calibri" w:hAnsi="Calibri"/>
          <w:b w:val="0"/>
          <w:bCs w:val="0"/>
          <w:sz w:val="20"/>
          <w:szCs w:val="20"/>
        </w:rPr>
        <w:t xml:space="preserve"> al Personale appartenente al 3° Livello retributivo della 3^ Area professionale,</w:t>
      </w:r>
      <w:r w:rsidR="00121C5C">
        <w:rPr>
          <w:rFonts w:ascii="Calibri" w:hAnsi="Calibri"/>
          <w:b w:val="0"/>
          <w:bCs w:val="0"/>
          <w:sz w:val="20"/>
          <w:szCs w:val="20"/>
        </w:rPr>
        <w:t xml:space="preserve"> nell’importo di Euro </w:t>
      </w:r>
      <w:r w:rsidR="002A485B">
        <w:rPr>
          <w:rFonts w:ascii="Calibri" w:hAnsi="Calibri"/>
          <w:b w:val="0"/>
          <w:bCs w:val="0"/>
          <w:sz w:val="20"/>
          <w:szCs w:val="20"/>
        </w:rPr>
        <w:t xml:space="preserve"> </w:t>
      </w:r>
      <w:r w:rsidR="000F46AC">
        <w:rPr>
          <w:rFonts w:ascii="Calibri" w:hAnsi="Calibri"/>
          <w:b w:val="0"/>
          <w:bCs w:val="0"/>
          <w:sz w:val="20"/>
          <w:szCs w:val="20"/>
        </w:rPr>
        <w:t>1.</w:t>
      </w:r>
      <w:r w:rsidR="00E37E51">
        <w:rPr>
          <w:rFonts w:ascii="Calibri" w:hAnsi="Calibri"/>
          <w:b w:val="0"/>
          <w:bCs w:val="0"/>
          <w:sz w:val="20"/>
          <w:szCs w:val="20"/>
        </w:rPr>
        <w:t xml:space="preserve">330 </w:t>
      </w:r>
      <w:r w:rsidR="00121C5C">
        <w:rPr>
          <w:rFonts w:ascii="Calibri" w:hAnsi="Calibri"/>
          <w:b w:val="0"/>
          <w:bCs w:val="0"/>
          <w:sz w:val="20"/>
          <w:szCs w:val="20"/>
        </w:rPr>
        <w:t>il valore</w:t>
      </w:r>
      <w:r w:rsidR="00944B91">
        <w:rPr>
          <w:rFonts w:ascii="Calibri" w:hAnsi="Calibri"/>
          <w:b w:val="0"/>
          <w:bCs w:val="0"/>
          <w:sz w:val="20"/>
          <w:szCs w:val="20"/>
        </w:rPr>
        <w:t xml:space="preserve"> correlato a</w:t>
      </w:r>
      <w:r w:rsidR="00012209" w:rsidRPr="007A2D08">
        <w:rPr>
          <w:rFonts w:ascii="Calibri" w:hAnsi="Calibri"/>
          <w:b w:val="0"/>
          <w:bCs w:val="0"/>
          <w:sz w:val="20"/>
          <w:szCs w:val="20"/>
        </w:rPr>
        <w:t xml:space="preserve">l </w:t>
      </w:r>
      <w:r w:rsidR="008C5D9C">
        <w:rPr>
          <w:rFonts w:ascii="Calibri" w:hAnsi="Calibri"/>
          <w:b w:val="0"/>
          <w:bCs w:val="0"/>
          <w:sz w:val="20"/>
          <w:szCs w:val="20"/>
        </w:rPr>
        <w:t>“</w:t>
      </w:r>
      <w:r w:rsidR="00012209" w:rsidRPr="007A2D08">
        <w:rPr>
          <w:rFonts w:ascii="Calibri" w:hAnsi="Calibri"/>
          <w:b w:val="0"/>
          <w:bCs w:val="0"/>
          <w:sz w:val="20"/>
          <w:szCs w:val="20"/>
        </w:rPr>
        <w:t>P</w:t>
      </w:r>
      <w:r w:rsidR="008C5D9C">
        <w:rPr>
          <w:rFonts w:ascii="Calibri" w:hAnsi="Calibri"/>
          <w:b w:val="0"/>
          <w:bCs w:val="0"/>
          <w:sz w:val="20"/>
          <w:szCs w:val="20"/>
        </w:rPr>
        <w:t xml:space="preserve">acchetto Welfare” </w:t>
      </w:r>
      <w:r w:rsidR="00121C5C">
        <w:rPr>
          <w:rFonts w:ascii="Calibri" w:hAnsi="Calibri"/>
          <w:b w:val="0"/>
          <w:bCs w:val="0"/>
          <w:sz w:val="20"/>
          <w:szCs w:val="20"/>
        </w:rPr>
        <w:t xml:space="preserve">da mettere a disposizione del personale nel </w:t>
      </w:r>
      <w:r w:rsidR="008C5D9C">
        <w:rPr>
          <w:rFonts w:ascii="Calibri" w:hAnsi="Calibri"/>
          <w:b w:val="0"/>
          <w:bCs w:val="0"/>
          <w:sz w:val="20"/>
          <w:szCs w:val="20"/>
        </w:rPr>
        <w:t>2</w:t>
      </w:r>
      <w:r w:rsidR="00012209" w:rsidRPr="007A2D08">
        <w:rPr>
          <w:rFonts w:ascii="Calibri" w:hAnsi="Calibri"/>
          <w:b w:val="0"/>
          <w:bCs w:val="0"/>
          <w:sz w:val="20"/>
          <w:szCs w:val="20"/>
        </w:rPr>
        <w:t>01</w:t>
      </w:r>
      <w:r w:rsidR="00121C5C">
        <w:rPr>
          <w:rFonts w:ascii="Calibri" w:hAnsi="Calibri"/>
          <w:b w:val="0"/>
          <w:bCs w:val="0"/>
          <w:sz w:val="20"/>
          <w:szCs w:val="20"/>
        </w:rPr>
        <w:t xml:space="preserve">2, </w:t>
      </w:r>
      <w:r w:rsidR="009B68DD">
        <w:rPr>
          <w:rFonts w:ascii="Calibri" w:hAnsi="Calibri"/>
          <w:b w:val="0"/>
          <w:bCs w:val="0"/>
          <w:sz w:val="20"/>
          <w:szCs w:val="20"/>
        </w:rPr>
        <w:t xml:space="preserve">quale somma </w:t>
      </w:r>
      <w:r w:rsidR="00012209" w:rsidRPr="007A2D08">
        <w:rPr>
          <w:rFonts w:ascii="Calibri" w:hAnsi="Calibri"/>
          <w:b w:val="0"/>
          <w:bCs w:val="0"/>
          <w:sz w:val="20"/>
          <w:szCs w:val="20"/>
        </w:rPr>
        <w:t>d</w:t>
      </w:r>
      <w:r w:rsidR="00730F9D">
        <w:rPr>
          <w:rFonts w:ascii="Calibri" w:hAnsi="Calibri"/>
          <w:b w:val="0"/>
          <w:bCs w:val="0"/>
          <w:sz w:val="20"/>
          <w:szCs w:val="20"/>
        </w:rPr>
        <w:t>i</w:t>
      </w:r>
      <w:r w:rsidR="001B3611" w:rsidRPr="007A2D08">
        <w:rPr>
          <w:rFonts w:ascii="Calibri" w:hAnsi="Calibri"/>
          <w:b w:val="0"/>
          <w:bCs w:val="0"/>
          <w:sz w:val="20"/>
          <w:szCs w:val="20"/>
        </w:rPr>
        <w:t xml:space="preserve"> una quota pari ad Euro </w:t>
      </w:r>
      <w:r w:rsidR="00E37E51">
        <w:rPr>
          <w:rFonts w:ascii="Calibri" w:hAnsi="Calibri"/>
          <w:b w:val="0"/>
          <w:bCs w:val="0"/>
          <w:sz w:val="20"/>
          <w:szCs w:val="20"/>
        </w:rPr>
        <w:t>250</w:t>
      </w:r>
      <w:r w:rsidR="00E37E51" w:rsidRPr="007A2D08">
        <w:rPr>
          <w:rFonts w:ascii="Calibri" w:hAnsi="Calibri"/>
          <w:b w:val="0"/>
          <w:bCs w:val="0"/>
          <w:sz w:val="20"/>
          <w:szCs w:val="20"/>
        </w:rPr>
        <w:t xml:space="preserve"> </w:t>
      </w:r>
      <w:r w:rsidRPr="007A2D08">
        <w:rPr>
          <w:rFonts w:ascii="Calibri" w:hAnsi="Calibri"/>
          <w:b w:val="0"/>
          <w:bCs w:val="0"/>
          <w:sz w:val="20"/>
          <w:szCs w:val="20"/>
        </w:rPr>
        <w:t>da riparametrare</w:t>
      </w:r>
      <w:r w:rsidR="0022527A" w:rsidRPr="007A2D08">
        <w:rPr>
          <w:rFonts w:ascii="Calibri" w:hAnsi="Calibri"/>
          <w:b w:val="0"/>
          <w:bCs w:val="0"/>
          <w:sz w:val="20"/>
          <w:szCs w:val="20"/>
        </w:rPr>
        <w:t>,</w:t>
      </w:r>
      <w:r w:rsidRPr="007A2D08">
        <w:rPr>
          <w:rFonts w:ascii="Calibri" w:hAnsi="Calibri"/>
          <w:b w:val="0"/>
          <w:bCs w:val="0"/>
          <w:sz w:val="20"/>
          <w:szCs w:val="20"/>
        </w:rPr>
        <w:t xml:space="preserve"> </w:t>
      </w:r>
      <w:r w:rsidR="0022527A" w:rsidRPr="007A2D08">
        <w:rPr>
          <w:rFonts w:ascii="Calibri" w:hAnsi="Calibri"/>
          <w:b w:val="0"/>
          <w:bCs w:val="0"/>
          <w:sz w:val="20"/>
          <w:szCs w:val="20"/>
        </w:rPr>
        <w:t>in relazione all’inquadramento di ciascun lavoratore interessato, sulla base della scala parametrale ripor</w:t>
      </w:r>
      <w:r w:rsidR="00766668" w:rsidRPr="007A2D08">
        <w:rPr>
          <w:rFonts w:ascii="Calibri" w:hAnsi="Calibri"/>
          <w:b w:val="0"/>
          <w:bCs w:val="0"/>
          <w:sz w:val="20"/>
          <w:szCs w:val="20"/>
        </w:rPr>
        <w:t xml:space="preserve">tata nella </w:t>
      </w:r>
      <w:r w:rsidR="00766668" w:rsidRPr="00BC4DDA">
        <w:rPr>
          <w:rFonts w:ascii="Calibri" w:hAnsi="Calibri"/>
          <w:b w:val="0"/>
          <w:bCs w:val="0"/>
          <w:i/>
          <w:sz w:val="20"/>
          <w:szCs w:val="20"/>
        </w:rPr>
        <w:t>Tabella 1</w:t>
      </w:r>
      <w:r w:rsidR="00012209" w:rsidRPr="007A2D08">
        <w:rPr>
          <w:rFonts w:ascii="Calibri" w:hAnsi="Calibri"/>
          <w:b w:val="0"/>
          <w:bCs w:val="0"/>
          <w:sz w:val="20"/>
          <w:szCs w:val="20"/>
        </w:rPr>
        <w:t xml:space="preserve">) </w:t>
      </w:r>
      <w:r w:rsidR="00ED480E" w:rsidRPr="007A2D08">
        <w:rPr>
          <w:rFonts w:ascii="Calibri" w:hAnsi="Calibri"/>
          <w:b w:val="0"/>
          <w:bCs w:val="0"/>
          <w:sz w:val="20"/>
          <w:szCs w:val="20"/>
        </w:rPr>
        <w:t>che segue</w:t>
      </w:r>
      <w:r w:rsidR="002C3ADD">
        <w:rPr>
          <w:rFonts w:ascii="Calibri" w:hAnsi="Calibri"/>
          <w:b w:val="0"/>
          <w:bCs w:val="0"/>
          <w:sz w:val="20"/>
          <w:szCs w:val="20"/>
        </w:rPr>
        <w:t>,</w:t>
      </w:r>
      <w:r w:rsidR="00ED480E" w:rsidRPr="007A2D08">
        <w:rPr>
          <w:rFonts w:ascii="Calibri" w:hAnsi="Calibri"/>
          <w:b w:val="0"/>
          <w:bCs w:val="0"/>
          <w:sz w:val="20"/>
          <w:szCs w:val="20"/>
        </w:rPr>
        <w:t xml:space="preserve"> </w:t>
      </w:r>
      <w:r w:rsidR="00730F9D">
        <w:rPr>
          <w:rFonts w:ascii="Calibri" w:hAnsi="Calibri"/>
          <w:b w:val="0"/>
          <w:bCs w:val="0"/>
          <w:sz w:val="20"/>
          <w:szCs w:val="20"/>
        </w:rPr>
        <w:t xml:space="preserve"> e di </w:t>
      </w:r>
      <w:r w:rsidR="00012209" w:rsidRPr="007A2D08">
        <w:rPr>
          <w:rFonts w:ascii="Calibri" w:hAnsi="Calibri"/>
          <w:b w:val="0"/>
          <w:bCs w:val="0"/>
          <w:sz w:val="20"/>
          <w:szCs w:val="20"/>
        </w:rPr>
        <w:t xml:space="preserve"> una </w:t>
      </w:r>
      <w:r w:rsidR="0022527A" w:rsidRPr="007A2D08">
        <w:rPr>
          <w:rFonts w:ascii="Calibri" w:hAnsi="Calibri"/>
          <w:b w:val="0"/>
          <w:bCs w:val="0"/>
          <w:sz w:val="20"/>
          <w:szCs w:val="20"/>
        </w:rPr>
        <w:t xml:space="preserve">quota </w:t>
      </w:r>
      <w:r w:rsidR="002C3ADD">
        <w:rPr>
          <w:rFonts w:ascii="Calibri" w:hAnsi="Calibri"/>
          <w:b w:val="0"/>
          <w:bCs w:val="0"/>
          <w:sz w:val="20"/>
          <w:szCs w:val="20"/>
        </w:rPr>
        <w:t xml:space="preserve">fissa di Euro </w:t>
      </w:r>
      <w:r w:rsidR="00E37E51">
        <w:rPr>
          <w:rFonts w:ascii="Calibri" w:hAnsi="Calibri"/>
          <w:b w:val="0"/>
          <w:bCs w:val="0"/>
          <w:sz w:val="20"/>
          <w:szCs w:val="20"/>
        </w:rPr>
        <w:t>1.</w:t>
      </w:r>
      <w:r w:rsidR="0040660A">
        <w:rPr>
          <w:rFonts w:ascii="Calibri" w:hAnsi="Calibri"/>
          <w:b w:val="0"/>
          <w:bCs w:val="0"/>
          <w:sz w:val="20"/>
          <w:szCs w:val="20"/>
        </w:rPr>
        <w:t>080</w:t>
      </w:r>
      <w:r w:rsidR="0040660A" w:rsidRPr="007A2D08">
        <w:rPr>
          <w:rFonts w:ascii="Calibri" w:hAnsi="Calibri"/>
          <w:b w:val="0"/>
          <w:bCs w:val="0"/>
          <w:sz w:val="20"/>
          <w:szCs w:val="20"/>
        </w:rPr>
        <w:t xml:space="preserve"> </w:t>
      </w:r>
      <w:r w:rsidR="0022527A" w:rsidRPr="007A2D08">
        <w:rPr>
          <w:rFonts w:ascii="Calibri" w:hAnsi="Calibri"/>
          <w:b w:val="0"/>
          <w:bCs w:val="0"/>
          <w:sz w:val="20"/>
          <w:szCs w:val="20"/>
        </w:rPr>
        <w:t>uguale per tutti i livelli retributivi di tutte le categorie di Lavoratori</w:t>
      </w:r>
      <w:r w:rsidR="00D13724" w:rsidRPr="0056773E">
        <w:rPr>
          <w:rFonts w:ascii="Calibri" w:hAnsi="Calibri"/>
          <w:b w:val="0"/>
          <w:bCs w:val="0"/>
          <w:sz w:val="20"/>
          <w:szCs w:val="20"/>
        </w:rPr>
        <w:t>.</w:t>
      </w:r>
      <w:r w:rsidR="00012209" w:rsidRPr="007A2D08">
        <w:rPr>
          <w:rFonts w:ascii="Calibri" w:hAnsi="Calibri"/>
          <w:b w:val="0"/>
          <w:bCs w:val="0"/>
          <w:sz w:val="20"/>
          <w:szCs w:val="20"/>
        </w:rPr>
        <w:t xml:space="preserve"> </w:t>
      </w:r>
    </w:p>
    <w:p w:rsidR="005D7886" w:rsidRDefault="005D7886" w:rsidP="0022527A">
      <w:pPr>
        <w:pStyle w:val="Paragrafo"/>
        <w:widowControl/>
        <w:spacing w:after="40"/>
        <w:ind w:right="-426"/>
        <w:jc w:val="both"/>
        <w:rPr>
          <w:rFonts w:ascii="Calibri" w:hAnsi="Calibri" w:cs="Helvetica"/>
          <w:i/>
          <w:color w:val="auto"/>
          <w:sz w:val="20"/>
          <w:szCs w:val="20"/>
        </w:rPr>
      </w:pPr>
    </w:p>
    <w:p w:rsidR="00660840" w:rsidRPr="007A2D08" w:rsidRDefault="00012209" w:rsidP="0022527A">
      <w:pPr>
        <w:pStyle w:val="Paragrafo"/>
        <w:widowControl/>
        <w:spacing w:after="40"/>
        <w:ind w:right="-426"/>
        <w:jc w:val="both"/>
        <w:rPr>
          <w:rFonts w:ascii="Calibri" w:hAnsi="Calibri" w:cs="Helvetica"/>
          <w:i/>
          <w:color w:val="auto"/>
          <w:sz w:val="20"/>
          <w:szCs w:val="20"/>
        </w:rPr>
      </w:pPr>
      <w:r w:rsidRPr="007A2D08">
        <w:rPr>
          <w:rFonts w:ascii="Calibri" w:hAnsi="Calibri" w:cs="Helvetica"/>
          <w:i/>
          <w:color w:val="auto"/>
          <w:sz w:val="20"/>
          <w:szCs w:val="20"/>
        </w:rPr>
        <w:t xml:space="preserve"> </w:t>
      </w:r>
      <w:r w:rsidR="00660840" w:rsidRPr="007A2D08">
        <w:rPr>
          <w:rFonts w:ascii="Calibri" w:hAnsi="Calibri" w:cs="Helvetica"/>
          <w:i/>
          <w:color w:val="auto"/>
          <w:sz w:val="20"/>
          <w:szCs w:val="20"/>
        </w:rPr>
        <w:t xml:space="preserve">tabella </w:t>
      </w:r>
      <w:r w:rsidR="00766668" w:rsidRPr="007A2D08">
        <w:rPr>
          <w:rFonts w:ascii="Calibri" w:hAnsi="Calibri" w:cs="Helvetica"/>
          <w:i/>
          <w:color w:val="auto"/>
          <w:sz w:val="20"/>
          <w:szCs w:val="20"/>
        </w:rPr>
        <w:t>1</w:t>
      </w:r>
      <w:r w:rsidR="00660840" w:rsidRPr="007A2D08">
        <w:rPr>
          <w:rFonts w:ascii="Calibri" w:hAnsi="Calibri" w:cs="Helvetica"/>
          <w:i/>
          <w:color w:val="auto"/>
          <w:sz w:val="20"/>
          <w:szCs w:val="20"/>
        </w:rPr>
        <w:t>)</w:t>
      </w:r>
    </w:p>
    <w:p w:rsidR="00660840" w:rsidRDefault="00343398" w:rsidP="00955851">
      <w:pPr>
        <w:pStyle w:val="Paragrafo"/>
        <w:widowControl/>
        <w:spacing w:after="40"/>
        <w:ind w:right="-426"/>
        <w:rPr>
          <w:rFonts w:ascii="Calibri" w:hAnsi="Calibri" w:cs="Helvetica"/>
          <w:i/>
          <w:color w:val="auto"/>
          <w:sz w:val="20"/>
          <w:szCs w:val="20"/>
        </w:rPr>
      </w:pPr>
      <w:r w:rsidRPr="007A2D08">
        <w:rPr>
          <w:rFonts w:ascii="Calibri" w:hAnsi="Calibri" w:cs="Helvetica"/>
          <w:i/>
          <w:color w:val="auto"/>
          <w:sz w:val="20"/>
          <w:szCs w:val="20"/>
        </w:rPr>
        <w:object w:dxaOrig="6147" w:dyaOrig="5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165.75pt" o:ole="">
            <v:imagedata r:id="rId6" o:title=""/>
          </v:shape>
          <o:OLEObject Type="Embed" ProgID="Excel.Sheet.8" ShapeID="_x0000_i1025" DrawAspect="Content" ObjectID="_1403094560" r:id="rId7"/>
        </w:object>
      </w:r>
    </w:p>
    <w:p w:rsidR="00BC4DDA" w:rsidRDefault="00BC4DDA">
      <w:pPr>
        <w:pStyle w:val="Paragrafo"/>
        <w:widowControl/>
        <w:spacing w:after="40"/>
        <w:ind w:right="-426"/>
        <w:jc w:val="center"/>
        <w:rPr>
          <w:rFonts w:ascii="Calibri" w:hAnsi="Calibri" w:cs="Helvetica"/>
          <w:color w:val="auto"/>
          <w:sz w:val="20"/>
          <w:szCs w:val="20"/>
        </w:rPr>
      </w:pPr>
    </w:p>
    <w:p w:rsidR="00955851" w:rsidRDefault="00955851" w:rsidP="00955851">
      <w:pPr>
        <w:pStyle w:val="Paragrafo"/>
        <w:widowControl/>
        <w:spacing w:after="40"/>
        <w:ind w:right="-426"/>
        <w:jc w:val="both"/>
        <w:rPr>
          <w:rFonts w:ascii="Calibri" w:hAnsi="Calibri"/>
          <w:bCs/>
          <w:sz w:val="20"/>
          <w:szCs w:val="20"/>
        </w:rPr>
      </w:pPr>
      <w:r w:rsidRPr="00955851">
        <w:rPr>
          <w:rFonts w:ascii="Calibri" w:hAnsi="Calibri" w:cs="Helvetica"/>
          <w:color w:val="auto"/>
          <w:sz w:val="20"/>
          <w:szCs w:val="20"/>
        </w:rPr>
        <w:t xml:space="preserve">Il </w:t>
      </w:r>
      <w:r w:rsidR="00510177">
        <w:rPr>
          <w:rFonts w:ascii="Calibri" w:hAnsi="Calibri"/>
          <w:bCs/>
          <w:sz w:val="20"/>
          <w:szCs w:val="20"/>
        </w:rPr>
        <w:t xml:space="preserve">“Pacchetto Welfare” </w:t>
      </w:r>
      <w:r>
        <w:rPr>
          <w:rFonts w:ascii="Calibri" w:hAnsi="Calibri"/>
          <w:bCs/>
          <w:sz w:val="20"/>
          <w:szCs w:val="20"/>
        </w:rPr>
        <w:t>sarà pertanto articolato secondo i valori ind</w:t>
      </w:r>
      <w:r w:rsidR="00944B91">
        <w:rPr>
          <w:rFonts w:ascii="Calibri" w:hAnsi="Calibri"/>
          <w:bCs/>
          <w:sz w:val="20"/>
          <w:szCs w:val="20"/>
        </w:rPr>
        <w:t>i</w:t>
      </w:r>
      <w:r>
        <w:rPr>
          <w:rFonts w:ascii="Calibri" w:hAnsi="Calibri"/>
          <w:bCs/>
          <w:sz w:val="20"/>
          <w:szCs w:val="20"/>
        </w:rPr>
        <w:t>cati nella tabella 2 che segue</w:t>
      </w:r>
      <w:r w:rsidR="00510177">
        <w:rPr>
          <w:rFonts w:ascii="Calibri" w:hAnsi="Calibri"/>
          <w:bCs/>
          <w:sz w:val="20"/>
          <w:szCs w:val="20"/>
        </w:rPr>
        <w:t xml:space="preserve"> e </w:t>
      </w:r>
      <w:r w:rsidR="00944B91">
        <w:rPr>
          <w:rFonts w:ascii="Calibri" w:hAnsi="Calibri"/>
          <w:bCs/>
          <w:sz w:val="20"/>
          <w:szCs w:val="20"/>
        </w:rPr>
        <w:t xml:space="preserve">le relative prestazioni </w:t>
      </w:r>
      <w:r w:rsidR="00510177">
        <w:rPr>
          <w:rFonts w:ascii="Calibri" w:hAnsi="Calibri"/>
          <w:bCs/>
          <w:sz w:val="20"/>
          <w:szCs w:val="20"/>
        </w:rPr>
        <w:t>dovr</w:t>
      </w:r>
      <w:r w:rsidR="00944B91">
        <w:rPr>
          <w:rFonts w:ascii="Calibri" w:hAnsi="Calibri"/>
          <w:bCs/>
          <w:sz w:val="20"/>
          <w:szCs w:val="20"/>
        </w:rPr>
        <w:t xml:space="preserve">anno </w:t>
      </w:r>
      <w:r w:rsidR="00510177">
        <w:rPr>
          <w:rFonts w:ascii="Calibri" w:hAnsi="Calibri"/>
          <w:bCs/>
          <w:sz w:val="20"/>
          <w:szCs w:val="20"/>
        </w:rPr>
        <w:t xml:space="preserve"> essere richiest</w:t>
      </w:r>
      <w:r w:rsidR="00944B91">
        <w:rPr>
          <w:rFonts w:ascii="Calibri" w:hAnsi="Calibri"/>
          <w:bCs/>
          <w:sz w:val="20"/>
          <w:szCs w:val="20"/>
        </w:rPr>
        <w:t>e</w:t>
      </w:r>
      <w:r w:rsidR="00510177">
        <w:rPr>
          <w:rFonts w:ascii="Calibri" w:hAnsi="Calibri"/>
          <w:bCs/>
          <w:sz w:val="20"/>
          <w:szCs w:val="20"/>
        </w:rPr>
        <w:t xml:space="preserve"> entro il </w:t>
      </w:r>
      <w:r w:rsidR="00F8265C">
        <w:rPr>
          <w:rFonts w:ascii="Calibri" w:hAnsi="Calibri"/>
          <w:bCs/>
          <w:sz w:val="20"/>
          <w:szCs w:val="20"/>
        </w:rPr>
        <w:t>10</w:t>
      </w:r>
      <w:r w:rsidR="00510177">
        <w:rPr>
          <w:rFonts w:ascii="Calibri" w:hAnsi="Calibri"/>
          <w:bCs/>
          <w:sz w:val="20"/>
          <w:szCs w:val="20"/>
        </w:rPr>
        <w:t>.12.2012 con riferimento a spese sostenute</w:t>
      </w:r>
      <w:r w:rsidR="002B62FC">
        <w:rPr>
          <w:rFonts w:ascii="Calibri" w:hAnsi="Calibri"/>
          <w:bCs/>
          <w:sz w:val="20"/>
          <w:szCs w:val="20"/>
        </w:rPr>
        <w:t xml:space="preserve"> </w:t>
      </w:r>
      <w:r w:rsidR="00F8265C">
        <w:rPr>
          <w:rFonts w:ascii="Calibri" w:hAnsi="Calibri"/>
          <w:bCs/>
          <w:sz w:val="20"/>
          <w:szCs w:val="20"/>
        </w:rPr>
        <w:t>ne</w:t>
      </w:r>
      <w:r w:rsidR="00510177">
        <w:rPr>
          <w:rFonts w:ascii="Calibri" w:hAnsi="Calibri"/>
          <w:bCs/>
          <w:sz w:val="20"/>
          <w:szCs w:val="20"/>
        </w:rPr>
        <w:t>ll’anno 2012 e riferite ai servizi di cui alla successiva tabella 3</w:t>
      </w:r>
      <w:r w:rsidR="00944B91">
        <w:rPr>
          <w:rFonts w:ascii="Calibri" w:hAnsi="Calibri"/>
          <w:bCs/>
          <w:sz w:val="20"/>
          <w:szCs w:val="20"/>
        </w:rPr>
        <w:t>,</w:t>
      </w:r>
      <w:r w:rsidR="00DD241C">
        <w:rPr>
          <w:rFonts w:ascii="Calibri" w:hAnsi="Calibri"/>
          <w:bCs/>
          <w:sz w:val="20"/>
          <w:szCs w:val="20"/>
        </w:rPr>
        <w:t xml:space="preserve"> previa verifica di compatibilità delle suddette spese </w:t>
      </w:r>
      <w:r w:rsidR="00B31282">
        <w:rPr>
          <w:rFonts w:ascii="Calibri" w:hAnsi="Calibri"/>
          <w:bCs/>
          <w:sz w:val="20"/>
          <w:szCs w:val="20"/>
        </w:rPr>
        <w:t xml:space="preserve">e delle relative fattispecie </w:t>
      </w:r>
      <w:r w:rsidR="00DD241C">
        <w:rPr>
          <w:rFonts w:ascii="Calibri" w:hAnsi="Calibri"/>
          <w:bCs/>
          <w:sz w:val="20"/>
          <w:szCs w:val="20"/>
        </w:rPr>
        <w:t>con il quadro normativo di riferimento</w:t>
      </w:r>
      <w:r>
        <w:rPr>
          <w:rFonts w:ascii="Calibri" w:hAnsi="Calibri"/>
          <w:bCs/>
          <w:sz w:val="20"/>
          <w:szCs w:val="20"/>
        </w:rPr>
        <w:t>:</w:t>
      </w:r>
    </w:p>
    <w:p w:rsidR="005D7886" w:rsidRDefault="005D7886" w:rsidP="00955851">
      <w:pPr>
        <w:pStyle w:val="Paragrafo"/>
        <w:widowControl/>
        <w:spacing w:after="40"/>
        <w:ind w:right="-426"/>
        <w:jc w:val="both"/>
        <w:rPr>
          <w:rFonts w:ascii="Calibri" w:hAnsi="Calibri" w:cs="Helvetica"/>
          <w:i/>
          <w:color w:val="auto"/>
          <w:sz w:val="20"/>
          <w:szCs w:val="20"/>
        </w:rPr>
      </w:pPr>
    </w:p>
    <w:p w:rsidR="00955851" w:rsidRPr="007A2D08" w:rsidRDefault="00955851" w:rsidP="00955851">
      <w:pPr>
        <w:pStyle w:val="Paragrafo"/>
        <w:widowControl/>
        <w:spacing w:after="40"/>
        <w:ind w:right="-426"/>
        <w:jc w:val="both"/>
        <w:rPr>
          <w:rFonts w:ascii="Calibri" w:hAnsi="Calibri" w:cs="Helvetica"/>
          <w:i/>
          <w:color w:val="auto"/>
          <w:sz w:val="20"/>
          <w:szCs w:val="20"/>
        </w:rPr>
      </w:pPr>
      <w:r w:rsidRPr="007A2D08">
        <w:rPr>
          <w:rFonts w:ascii="Calibri" w:hAnsi="Calibri" w:cs="Helvetica"/>
          <w:i/>
          <w:color w:val="auto"/>
          <w:sz w:val="20"/>
          <w:szCs w:val="20"/>
        </w:rPr>
        <w:t xml:space="preserve"> tabella </w:t>
      </w:r>
      <w:r>
        <w:rPr>
          <w:rFonts w:ascii="Calibri" w:hAnsi="Calibri" w:cs="Helvetica"/>
          <w:i/>
          <w:color w:val="auto"/>
          <w:sz w:val="20"/>
          <w:szCs w:val="20"/>
        </w:rPr>
        <w:t>2</w:t>
      </w:r>
      <w:r w:rsidRPr="007A2D08">
        <w:rPr>
          <w:rFonts w:ascii="Calibri" w:hAnsi="Calibri" w:cs="Helvetica"/>
          <w:i/>
          <w:color w:val="auto"/>
          <w:sz w:val="20"/>
          <w:szCs w:val="20"/>
        </w:rPr>
        <w:t>)</w:t>
      </w:r>
    </w:p>
    <w:bookmarkStart w:id="0" w:name="_MON_1399793055"/>
    <w:bookmarkEnd w:id="0"/>
    <w:p w:rsidR="00955851" w:rsidRDefault="00E37E51" w:rsidP="00035F5A">
      <w:pPr>
        <w:pStyle w:val="Paragrafo"/>
        <w:widowControl/>
        <w:spacing w:after="120"/>
        <w:ind w:right="-426"/>
        <w:jc w:val="both"/>
        <w:rPr>
          <w:rFonts w:ascii="Calibri" w:hAnsi="Calibri" w:cs="Times New Roman"/>
          <w:noProof w:val="0"/>
          <w:color w:val="auto"/>
          <w:sz w:val="20"/>
          <w:szCs w:val="20"/>
        </w:rPr>
      </w:pPr>
      <w:r w:rsidRPr="007A2D08">
        <w:rPr>
          <w:rFonts w:ascii="Calibri" w:hAnsi="Calibri" w:cs="Helvetica"/>
          <w:i/>
          <w:sz w:val="20"/>
          <w:szCs w:val="20"/>
        </w:rPr>
        <w:object w:dxaOrig="6392" w:dyaOrig="5659">
          <v:shape id="_x0000_i1026" type="#_x0000_t75" style="width:189pt;height:172.5pt" o:ole="">
            <v:imagedata r:id="rId8" o:title=""/>
          </v:shape>
          <o:OLEObject Type="Embed" ProgID="Excel.Sheet.8" ShapeID="_x0000_i1026" DrawAspect="Content" ObjectID="_1403094561" r:id="rId9"/>
        </w:object>
      </w:r>
    </w:p>
    <w:p w:rsidR="005D7886" w:rsidRDefault="005D7886" w:rsidP="00035F5A">
      <w:pPr>
        <w:pStyle w:val="Paragrafo"/>
        <w:widowControl/>
        <w:spacing w:after="120"/>
        <w:ind w:right="-426"/>
        <w:jc w:val="both"/>
        <w:rPr>
          <w:rFonts w:ascii="Calibri" w:hAnsi="Calibri" w:cs="Times New Roman"/>
          <w:noProof w:val="0"/>
          <w:color w:val="auto"/>
          <w:sz w:val="20"/>
          <w:szCs w:val="20"/>
        </w:rPr>
      </w:pPr>
    </w:p>
    <w:p w:rsidR="00955851" w:rsidRDefault="00955851" w:rsidP="00035F5A">
      <w:pPr>
        <w:pStyle w:val="Paragrafo"/>
        <w:widowControl/>
        <w:spacing w:after="120"/>
        <w:ind w:right="-426"/>
        <w:jc w:val="both"/>
        <w:rPr>
          <w:rFonts w:ascii="Calibri" w:hAnsi="Calibri" w:cs="Times New Roman"/>
          <w:noProof w:val="0"/>
          <w:color w:val="auto"/>
          <w:sz w:val="20"/>
          <w:szCs w:val="20"/>
        </w:rPr>
      </w:pPr>
      <w:r w:rsidRPr="00730F9D">
        <w:rPr>
          <w:rFonts w:ascii="Calibri" w:hAnsi="Calibri" w:cs="Times New Roman"/>
          <w:noProof w:val="0"/>
          <w:color w:val="auto"/>
          <w:sz w:val="20"/>
          <w:szCs w:val="20"/>
        </w:rPr>
        <w:t xml:space="preserve">Nel caso in cui, entro il </w:t>
      </w:r>
      <w:r w:rsidR="00F8265C">
        <w:rPr>
          <w:rFonts w:ascii="Calibri" w:hAnsi="Calibri" w:cs="Times New Roman"/>
          <w:noProof w:val="0"/>
          <w:color w:val="auto"/>
          <w:sz w:val="20"/>
          <w:szCs w:val="20"/>
        </w:rPr>
        <w:t>10</w:t>
      </w:r>
      <w:r w:rsidRPr="00730F9D">
        <w:rPr>
          <w:rFonts w:ascii="Calibri" w:hAnsi="Calibri" w:cs="Times New Roman"/>
          <w:noProof w:val="0"/>
          <w:color w:val="auto"/>
          <w:sz w:val="20"/>
          <w:szCs w:val="20"/>
        </w:rPr>
        <w:t xml:space="preserve">.12.2012, il Personale abbia fruito dei servizi offerti (elencati nella tabella 3 che segue) per un valore totale inferiore rispetto a quello spettante </w:t>
      </w:r>
      <w:r w:rsidR="00F8265C">
        <w:rPr>
          <w:rFonts w:ascii="Calibri" w:hAnsi="Calibri" w:cs="Times New Roman"/>
          <w:noProof w:val="0"/>
          <w:color w:val="auto"/>
          <w:sz w:val="20"/>
          <w:szCs w:val="20"/>
        </w:rPr>
        <w:t>ai sensi della suddetta tabella 2,</w:t>
      </w:r>
      <w:r w:rsidR="00944B91">
        <w:rPr>
          <w:rFonts w:ascii="Calibri" w:hAnsi="Calibri" w:cs="Times New Roman"/>
          <w:noProof w:val="0"/>
          <w:color w:val="auto"/>
          <w:sz w:val="20"/>
          <w:szCs w:val="20"/>
        </w:rPr>
        <w:t xml:space="preserve"> </w:t>
      </w:r>
      <w:r w:rsidR="00813D0D">
        <w:rPr>
          <w:rFonts w:ascii="Calibri" w:hAnsi="Calibri" w:cs="Times New Roman"/>
          <w:noProof w:val="0"/>
          <w:color w:val="auto"/>
          <w:sz w:val="20"/>
          <w:szCs w:val="20"/>
        </w:rPr>
        <w:t>si procederà alla monetizzazione del</w:t>
      </w:r>
      <w:r w:rsidRPr="00730F9D">
        <w:rPr>
          <w:rFonts w:ascii="Calibri" w:hAnsi="Calibri" w:cs="Times New Roman"/>
          <w:noProof w:val="0"/>
          <w:color w:val="auto"/>
          <w:sz w:val="20"/>
          <w:szCs w:val="20"/>
        </w:rPr>
        <w:t xml:space="preserve">la </w:t>
      </w:r>
      <w:r w:rsidR="00813D0D">
        <w:rPr>
          <w:rFonts w:ascii="Calibri" w:hAnsi="Calibri" w:cs="Times New Roman"/>
          <w:noProof w:val="0"/>
          <w:color w:val="auto"/>
          <w:sz w:val="20"/>
          <w:szCs w:val="20"/>
        </w:rPr>
        <w:t xml:space="preserve">differenza tra la </w:t>
      </w:r>
      <w:r w:rsidRPr="00730F9D">
        <w:rPr>
          <w:rFonts w:ascii="Calibri" w:hAnsi="Calibri" w:cs="Times New Roman"/>
          <w:noProof w:val="0"/>
          <w:color w:val="auto"/>
          <w:sz w:val="20"/>
          <w:szCs w:val="20"/>
        </w:rPr>
        <w:t xml:space="preserve">quota </w:t>
      </w:r>
      <w:r w:rsidR="00813D0D">
        <w:rPr>
          <w:rFonts w:ascii="Calibri" w:hAnsi="Calibri" w:cs="Times New Roman"/>
          <w:noProof w:val="0"/>
          <w:color w:val="auto"/>
          <w:sz w:val="20"/>
          <w:szCs w:val="20"/>
        </w:rPr>
        <w:t xml:space="preserve">già fruita ed il </w:t>
      </w:r>
      <w:r w:rsidR="009D0F94" w:rsidRPr="008A1BDB">
        <w:rPr>
          <w:rFonts w:ascii="Calibri" w:hAnsi="Calibri" w:cs="Times New Roman"/>
          <w:noProof w:val="0"/>
          <w:color w:val="auto"/>
          <w:sz w:val="20"/>
          <w:szCs w:val="20"/>
        </w:rPr>
        <w:t xml:space="preserve">valore monetario </w:t>
      </w:r>
      <w:r w:rsidR="00813D0D" w:rsidRPr="008A1BDB">
        <w:rPr>
          <w:rFonts w:ascii="Calibri" w:hAnsi="Calibri" w:cs="Times New Roman"/>
          <w:noProof w:val="0"/>
          <w:color w:val="auto"/>
          <w:sz w:val="20"/>
          <w:szCs w:val="20"/>
        </w:rPr>
        <w:t xml:space="preserve">definito </w:t>
      </w:r>
      <w:r w:rsidR="009D0F94" w:rsidRPr="008A1BDB">
        <w:rPr>
          <w:rFonts w:ascii="Calibri" w:hAnsi="Calibri" w:cs="Times New Roman"/>
          <w:noProof w:val="0"/>
          <w:color w:val="auto"/>
          <w:sz w:val="20"/>
          <w:szCs w:val="20"/>
        </w:rPr>
        <w:t>dalla successiva tabella 4) con il cedolino  stipendi del mese di febbraio 2013 con applicazione della normativa contributiva e fiscale tempo per tempo vigente.</w:t>
      </w:r>
    </w:p>
    <w:p w:rsidR="00D0758D" w:rsidRDefault="00D0758D" w:rsidP="00F34B58">
      <w:pPr>
        <w:pStyle w:val="Paragrafo"/>
        <w:widowControl/>
        <w:spacing w:after="40"/>
        <w:ind w:right="-426"/>
        <w:jc w:val="both"/>
        <w:rPr>
          <w:rFonts w:ascii="Calibri" w:hAnsi="Calibri" w:cs="Helvetica"/>
          <w:i/>
          <w:color w:val="auto"/>
          <w:sz w:val="20"/>
          <w:szCs w:val="20"/>
        </w:rPr>
      </w:pPr>
    </w:p>
    <w:p w:rsidR="00C07C3E" w:rsidRDefault="00F34B58" w:rsidP="00F34B58">
      <w:pPr>
        <w:pStyle w:val="Paragrafo"/>
        <w:widowControl/>
        <w:spacing w:after="40"/>
        <w:ind w:right="-426"/>
        <w:jc w:val="both"/>
        <w:rPr>
          <w:rFonts w:ascii="Calibri" w:hAnsi="Calibri" w:cs="Helvetica"/>
          <w:i/>
          <w:sz w:val="20"/>
          <w:szCs w:val="20"/>
        </w:rPr>
      </w:pPr>
      <w:r w:rsidRPr="007A2D08">
        <w:rPr>
          <w:rFonts w:ascii="Calibri" w:hAnsi="Calibri" w:cs="Helvetica"/>
          <w:i/>
          <w:color w:val="auto"/>
          <w:sz w:val="20"/>
          <w:szCs w:val="20"/>
        </w:rPr>
        <w:t>tabella</w:t>
      </w:r>
      <w:r>
        <w:rPr>
          <w:rFonts w:ascii="Calibri" w:hAnsi="Calibri" w:cs="Helvetica"/>
          <w:i/>
          <w:color w:val="auto"/>
          <w:sz w:val="20"/>
          <w:szCs w:val="20"/>
        </w:rPr>
        <w:t>3</w:t>
      </w:r>
      <w:r w:rsidRPr="007A2D08">
        <w:rPr>
          <w:rFonts w:ascii="Calibri" w:hAnsi="Calibri" w:cs="Helvetica"/>
          <w:i/>
          <w:color w:val="auto"/>
          <w:sz w:val="20"/>
          <w:szCs w:val="20"/>
        </w:rPr>
        <w:t>)</w:t>
      </w:r>
      <w:r w:rsidR="002B62FC" w:rsidRPr="002B62FC">
        <w:rPr>
          <w:rFonts w:ascii="Calibri" w:hAnsi="Calibri" w:cs="Helvetica"/>
          <w:i/>
          <w:sz w:val="20"/>
          <w:szCs w:val="20"/>
        </w:rPr>
        <w:t xml:space="preserve"> </w:t>
      </w:r>
    </w:p>
    <w:p w:rsidR="00797D90" w:rsidRDefault="00797D90" w:rsidP="00F34B58">
      <w:pPr>
        <w:pStyle w:val="Paragrafo"/>
        <w:widowControl/>
        <w:spacing w:after="40"/>
        <w:ind w:right="-426"/>
        <w:jc w:val="both"/>
        <w:rPr>
          <w:rFonts w:ascii="Calibri" w:hAnsi="Calibri" w:cs="Helvetica"/>
          <w:i/>
          <w:sz w:val="20"/>
          <w:szCs w:val="20"/>
        </w:rPr>
      </w:pPr>
      <w:r w:rsidRPr="00797D90">
        <w:rPr>
          <w:szCs w:val="20"/>
        </w:rPr>
        <w:drawing>
          <wp:inline distT="0" distB="0" distL="0" distR="0">
            <wp:extent cx="5124450" cy="3924300"/>
            <wp:effectExtent l="1905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122756" cy="3923003"/>
                    </a:xfrm>
                    <a:prstGeom prst="rect">
                      <a:avLst/>
                    </a:prstGeom>
                    <a:noFill/>
                    <a:ln w="9525">
                      <a:noFill/>
                      <a:miter lim="800000"/>
                      <a:headEnd/>
                      <a:tailEnd/>
                    </a:ln>
                  </pic:spPr>
                </pic:pic>
              </a:graphicData>
            </a:graphic>
          </wp:inline>
        </w:drawing>
      </w:r>
    </w:p>
    <w:p w:rsidR="00F34B58" w:rsidRDefault="00F34B58" w:rsidP="00F34B58">
      <w:pPr>
        <w:pStyle w:val="Paragrafo"/>
        <w:widowControl/>
        <w:spacing w:after="40"/>
        <w:ind w:right="-426"/>
        <w:jc w:val="both"/>
        <w:rPr>
          <w:rFonts w:ascii="Calibri" w:hAnsi="Calibri" w:cs="Helvetica"/>
          <w:i/>
          <w:color w:val="auto"/>
          <w:sz w:val="20"/>
          <w:szCs w:val="20"/>
        </w:rPr>
      </w:pPr>
    </w:p>
    <w:p w:rsidR="00510177" w:rsidRPr="007A2D08" w:rsidRDefault="00510177" w:rsidP="00F34B58">
      <w:pPr>
        <w:pStyle w:val="Paragrafo"/>
        <w:widowControl/>
        <w:spacing w:after="40"/>
        <w:ind w:right="-426"/>
        <w:jc w:val="both"/>
        <w:rPr>
          <w:rFonts w:ascii="Calibri" w:hAnsi="Calibri" w:cs="Helvetica"/>
          <w:i/>
          <w:color w:val="auto"/>
          <w:sz w:val="20"/>
          <w:szCs w:val="20"/>
        </w:rPr>
      </w:pPr>
    </w:p>
    <w:p w:rsidR="00955851" w:rsidRDefault="00955851" w:rsidP="005D7886">
      <w:pPr>
        <w:pStyle w:val="Paragrafo"/>
        <w:widowControl/>
        <w:spacing w:after="120"/>
        <w:ind w:right="-426"/>
        <w:jc w:val="center"/>
        <w:rPr>
          <w:rFonts w:ascii="Calibri" w:hAnsi="Calibri" w:cs="Times New Roman"/>
          <w:noProof w:val="0"/>
          <w:color w:val="auto"/>
          <w:sz w:val="20"/>
          <w:szCs w:val="20"/>
        </w:rPr>
      </w:pPr>
    </w:p>
    <w:p w:rsidR="00955851" w:rsidRDefault="00955851" w:rsidP="00035F5A">
      <w:pPr>
        <w:pStyle w:val="Paragrafo"/>
        <w:widowControl/>
        <w:spacing w:after="120"/>
        <w:ind w:right="-426"/>
        <w:jc w:val="both"/>
        <w:rPr>
          <w:rFonts w:ascii="Calibri" w:hAnsi="Calibri" w:cs="Times New Roman"/>
          <w:noProof w:val="0"/>
          <w:color w:val="auto"/>
          <w:sz w:val="20"/>
          <w:szCs w:val="20"/>
        </w:rPr>
      </w:pPr>
    </w:p>
    <w:p w:rsidR="00955851" w:rsidRDefault="00F34B58" w:rsidP="00035F5A">
      <w:pPr>
        <w:pStyle w:val="Paragrafo"/>
        <w:widowControl/>
        <w:spacing w:after="120"/>
        <w:ind w:right="-426"/>
        <w:jc w:val="both"/>
        <w:rPr>
          <w:rFonts w:ascii="Calibri" w:hAnsi="Calibri" w:cs="Times New Roman"/>
          <w:noProof w:val="0"/>
          <w:color w:val="auto"/>
          <w:sz w:val="20"/>
          <w:szCs w:val="20"/>
        </w:rPr>
      </w:pPr>
      <w:r>
        <w:rPr>
          <w:rFonts w:ascii="Calibri" w:hAnsi="Calibri" w:cs="Times New Roman"/>
          <w:noProof w:val="0"/>
          <w:color w:val="auto"/>
          <w:sz w:val="20"/>
          <w:szCs w:val="20"/>
        </w:rPr>
        <w:t xml:space="preserve">I contenuti dell’iniziativa saranno oggetto di apposita comunicazione a tutto il personale entro il </w:t>
      </w:r>
      <w:r w:rsidR="006173A4">
        <w:rPr>
          <w:rFonts w:ascii="Calibri" w:hAnsi="Calibri" w:cs="Times New Roman"/>
          <w:noProof w:val="0"/>
          <w:color w:val="auto"/>
          <w:sz w:val="20"/>
          <w:szCs w:val="20"/>
        </w:rPr>
        <w:t xml:space="preserve">11 </w:t>
      </w:r>
      <w:r w:rsidR="003F1B86">
        <w:rPr>
          <w:rFonts w:ascii="Calibri" w:hAnsi="Calibri" w:cs="Times New Roman"/>
          <w:noProof w:val="0"/>
          <w:color w:val="auto"/>
          <w:sz w:val="20"/>
          <w:szCs w:val="20"/>
        </w:rPr>
        <w:t xml:space="preserve">luglio </w:t>
      </w:r>
      <w:r>
        <w:rPr>
          <w:rFonts w:ascii="Calibri" w:hAnsi="Calibri" w:cs="Times New Roman"/>
          <w:noProof w:val="0"/>
          <w:color w:val="auto"/>
          <w:sz w:val="20"/>
          <w:szCs w:val="20"/>
        </w:rPr>
        <w:t>2012.</w:t>
      </w:r>
    </w:p>
    <w:p w:rsidR="00CD6D20" w:rsidRDefault="00CD6D20" w:rsidP="00035F5A">
      <w:pPr>
        <w:pStyle w:val="Paragrafo"/>
        <w:widowControl/>
        <w:spacing w:after="120"/>
        <w:ind w:right="-426"/>
        <w:jc w:val="both"/>
        <w:rPr>
          <w:rFonts w:ascii="Calibri" w:hAnsi="Calibri" w:cs="Times New Roman"/>
          <w:noProof w:val="0"/>
          <w:color w:val="auto"/>
          <w:sz w:val="20"/>
          <w:szCs w:val="20"/>
        </w:rPr>
      </w:pPr>
    </w:p>
    <w:p w:rsidR="00F34B58" w:rsidRDefault="00CD6D20" w:rsidP="00CD6D20">
      <w:pPr>
        <w:pStyle w:val="Paragrafo"/>
        <w:widowControl/>
        <w:spacing w:after="120"/>
        <w:ind w:right="-426"/>
        <w:jc w:val="center"/>
        <w:rPr>
          <w:rFonts w:ascii="Calibri" w:hAnsi="Calibri" w:cs="Times New Roman"/>
          <w:noProof w:val="0"/>
          <w:color w:val="auto"/>
          <w:sz w:val="20"/>
          <w:szCs w:val="20"/>
        </w:rPr>
      </w:pPr>
      <w:r>
        <w:rPr>
          <w:rFonts w:ascii="Calibri" w:hAnsi="Calibri" w:cs="Times New Roman"/>
          <w:noProof w:val="0"/>
          <w:color w:val="auto"/>
          <w:sz w:val="20"/>
          <w:szCs w:val="20"/>
        </w:rPr>
        <w:t>***</w:t>
      </w:r>
    </w:p>
    <w:p w:rsidR="000E4969" w:rsidRDefault="000E4969" w:rsidP="000E4969">
      <w:pPr>
        <w:pStyle w:val="Paragrafo"/>
        <w:widowControl/>
        <w:spacing w:after="120"/>
        <w:ind w:right="-426"/>
        <w:jc w:val="both"/>
        <w:rPr>
          <w:rFonts w:ascii="Calibri" w:hAnsi="Calibri" w:cs="Times New Roman"/>
          <w:noProof w:val="0"/>
          <w:color w:val="auto"/>
          <w:sz w:val="20"/>
          <w:szCs w:val="20"/>
        </w:rPr>
      </w:pPr>
    </w:p>
    <w:p w:rsidR="00F0598A" w:rsidRDefault="00F0598A" w:rsidP="000E4969">
      <w:pPr>
        <w:pStyle w:val="Paragrafo"/>
        <w:widowControl/>
        <w:spacing w:after="120"/>
        <w:ind w:right="-426"/>
        <w:jc w:val="both"/>
        <w:rPr>
          <w:rFonts w:ascii="Calibri" w:hAnsi="Calibri" w:cs="Times New Roman"/>
          <w:noProof w:val="0"/>
          <w:color w:val="auto"/>
          <w:sz w:val="20"/>
          <w:szCs w:val="20"/>
        </w:rPr>
      </w:pPr>
      <w:r>
        <w:rPr>
          <w:rFonts w:ascii="Calibri" w:hAnsi="Calibri" w:cs="Times New Roman"/>
          <w:noProof w:val="0"/>
          <w:color w:val="auto"/>
          <w:sz w:val="20"/>
          <w:szCs w:val="20"/>
        </w:rPr>
        <w:t xml:space="preserve">L’Azienda si attiverà per sviluppare al più presto un piano di Welfare aziendale più ampio e completo, modulato in modo da consentire, già dal 2013, </w:t>
      </w:r>
      <w:r w:rsidR="006D7DDF">
        <w:rPr>
          <w:rFonts w:ascii="Calibri" w:hAnsi="Calibri" w:cs="Times New Roman"/>
          <w:noProof w:val="0"/>
          <w:color w:val="auto"/>
          <w:sz w:val="20"/>
          <w:szCs w:val="20"/>
        </w:rPr>
        <w:t xml:space="preserve">secondo forme compatibili con il quadro normativo di riferimento, </w:t>
      </w:r>
      <w:r>
        <w:rPr>
          <w:rFonts w:ascii="Calibri" w:hAnsi="Calibri" w:cs="Times New Roman"/>
          <w:noProof w:val="0"/>
          <w:color w:val="auto"/>
          <w:sz w:val="20"/>
          <w:szCs w:val="20"/>
        </w:rPr>
        <w:t>l</w:t>
      </w:r>
      <w:r w:rsidR="00745455">
        <w:rPr>
          <w:rFonts w:ascii="Calibri" w:hAnsi="Calibri" w:cs="Times New Roman"/>
          <w:noProof w:val="0"/>
          <w:color w:val="auto"/>
          <w:sz w:val="20"/>
          <w:szCs w:val="20"/>
        </w:rPr>
        <w:t>’</w:t>
      </w:r>
      <w:r>
        <w:rPr>
          <w:rFonts w:ascii="Calibri" w:hAnsi="Calibri" w:cs="Times New Roman"/>
          <w:noProof w:val="0"/>
          <w:color w:val="auto"/>
          <w:sz w:val="20"/>
          <w:szCs w:val="20"/>
        </w:rPr>
        <w:t>amp</w:t>
      </w:r>
      <w:r w:rsidR="00745455">
        <w:rPr>
          <w:rFonts w:ascii="Calibri" w:hAnsi="Calibri" w:cs="Times New Roman"/>
          <w:noProof w:val="0"/>
          <w:color w:val="auto"/>
          <w:sz w:val="20"/>
          <w:szCs w:val="20"/>
        </w:rPr>
        <w:t>l</w:t>
      </w:r>
      <w:r>
        <w:rPr>
          <w:rFonts w:ascii="Calibri" w:hAnsi="Calibri" w:cs="Times New Roman"/>
          <w:noProof w:val="0"/>
          <w:color w:val="auto"/>
          <w:sz w:val="20"/>
          <w:szCs w:val="20"/>
        </w:rPr>
        <w:t>ia</w:t>
      </w:r>
      <w:r w:rsidR="00745455">
        <w:rPr>
          <w:rFonts w:ascii="Calibri" w:hAnsi="Calibri" w:cs="Times New Roman"/>
          <w:noProof w:val="0"/>
          <w:color w:val="auto"/>
          <w:sz w:val="20"/>
          <w:szCs w:val="20"/>
        </w:rPr>
        <w:t>mento della</w:t>
      </w:r>
      <w:r>
        <w:rPr>
          <w:rFonts w:ascii="Calibri" w:hAnsi="Calibri" w:cs="Times New Roman"/>
          <w:noProof w:val="0"/>
          <w:color w:val="auto"/>
          <w:sz w:val="20"/>
          <w:szCs w:val="20"/>
        </w:rPr>
        <w:t xml:space="preserve"> gamma di servizi che possono essere messi a disposizione del Personale ai sensi della vigente normativa. </w:t>
      </w:r>
      <w:r w:rsidR="00EF645F">
        <w:rPr>
          <w:rFonts w:ascii="Calibri" w:hAnsi="Calibri" w:cs="Times New Roman"/>
          <w:noProof w:val="0"/>
          <w:color w:val="auto"/>
          <w:sz w:val="20"/>
          <w:szCs w:val="20"/>
        </w:rPr>
        <w:t xml:space="preserve">Tali approfondimenti </w:t>
      </w:r>
      <w:r w:rsidR="005B6AAE">
        <w:rPr>
          <w:rFonts w:ascii="Calibri" w:hAnsi="Calibri" w:cs="Times New Roman"/>
          <w:noProof w:val="0"/>
          <w:color w:val="auto"/>
          <w:sz w:val="20"/>
          <w:szCs w:val="20"/>
        </w:rPr>
        <w:t>formeranno</w:t>
      </w:r>
      <w:r w:rsidR="00EF645F">
        <w:rPr>
          <w:rFonts w:ascii="Calibri" w:hAnsi="Calibri" w:cs="Times New Roman"/>
          <w:noProof w:val="0"/>
          <w:color w:val="auto"/>
          <w:sz w:val="20"/>
          <w:szCs w:val="20"/>
        </w:rPr>
        <w:t xml:space="preserve"> oggetto</w:t>
      </w:r>
      <w:r w:rsidR="00797D90">
        <w:rPr>
          <w:rFonts w:ascii="Calibri" w:hAnsi="Calibri" w:cs="Times New Roman"/>
          <w:noProof w:val="0"/>
          <w:color w:val="auto"/>
          <w:sz w:val="20"/>
          <w:szCs w:val="20"/>
        </w:rPr>
        <w:t>,su richiesta,</w:t>
      </w:r>
      <w:r w:rsidR="000F46AC">
        <w:rPr>
          <w:rFonts w:ascii="Calibri" w:hAnsi="Calibri" w:cs="Times New Roman"/>
          <w:noProof w:val="0"/>
          <w:color w:val="auto"/>
          <w:sz w:val="20"/>
          <w:szCs w:val="20"/>
        </w:rPr>
        <w:t xml:space="preserve"> </w:t>
      </w:r>
      <w:r w:rsidR="00EF645F">
        <w:rPr>
          <w:rFonts w:ascii="Calibri" w:hAnsi="Calibri" w:cs="Times New Roman"/>
          <w:noProof w:val="0"/>
          <w:color w:val="auto"/>
          <w:sz w:val="20"/>
          <w:szCs w:val="20"/>
        </w:rPr>
        <w:t>di specifici incontri tra le parti.</w:t>
      </w:r>
      <w:r>
        <w:rPr>
          <w:rFonts w:ascii="Calibri" w:hAnsi="Calibri" w:cs="Times New Roman"/>
          <w:noProof w:val="0"/>
          <w:color w:val="auto"/>
          <w:sz w:val="20"/>
          <w:szCs w:val="20"/>
        </w:rPr>
        <w:t xml:space="preserve"> </w:t>
      </w:r>
    </w:p>
    <w:p w:rsidR="00C26BBF" w:rsidRDefault="00C26BBF" w:rsidP="00CD6D20">
      <w:pPr>
        <w:pStyle w:val="Paragrafo"/>
        <w:widowControl/>
        <w:spacing w:after="120"/>
        <w:ind w:right="-426"/>
        <w:jc w:val="both"/>
        <w:rPr>
          <w:rFonts w:ascii="Calibri" w:hAnsi="Calibri" w:cs="Times New Roman"/>
          <w:noProof w:val="0"/>
          <w:color w:val="auto"/>
          <w:sz w:val="20"/>
          <w:szCs w:val="20"/>
        </w:rPr>
      </w:pPr>
    </w:p>
    <w:p w:rsidR="00F34B58" w:rsidRPr="007A2D08" w:rsidRDefault="00F34B58" w:rsidP="005D7886">
      <w:pPr>
        <w:pStyle w:val="Corpodeltesto"/>
        <w:ind w:right="-425"/>
        <w:rPr>
          <w:rFonts w:ascii="Calibri" w:hAnsi="Calibri"/>
          <w:bCs w:val="0"/>
          <w:sz w:val="20"/>
          <w:szCs w:val="20"/>
        </w:rPr>
      </w:pPr>
      <w:r w:rsidRPr="007A2D08">
        <w:rPr>
          <w:rFonts w:ascii="Calibri" w:hAnsi="Calibri"/>
          <w:bCs w:val="0"/>
          <w:sz w:val="20"/>
          <w:szCs w:val="20"/>
        </w:rPr>
        <w:t>Art. 3</w:t>
      </w:r>
    </w:p>
    <w:p w:rsidR="00F34B58" w:rsidRDefault="00F34B58" w:rsidP="005D7886">
      <w:pPr>
        <w:pStyle w:val="Corpodeltesto"/>
        <w:ind w:right="-425"/>
        <w:rPr>
          <w:rFonts w:ascii="Calibri" w:hAnsi="Calibri"/>
          <w:bCs w:val="0"/>
          <w:sz w:val="20"/>
          <w:szCs w:val="20"/>
        </w:rPr>
      </w:pPr>
      <w:r w:rsidRPr="007A2D08">
        <w:rPr>
          <w:rFonts w:ascii="Calibri" w:hAnsi="Calibri"/>
          <w:bCs w:val="0"/>
          <w:sz w:val="20"/>
          <w:szCs w:val="20"/>
        </w:rPr>
        <w:t>Determinazione</w:t>
      </w:r>
      <w:r>
        <w:rPr>
          <w:rFonts w:ascii="Calibri" w:hAnsi="Calibri"/>
          <w:bCs w:val="0"/>
          <w:sz w:val="20"/>
          <w:szCs w:val="20"/>
        </w:rPr>
        <w:t xml:space="preserve"> del Premio aziendale 2011</w:t>
      </w:r>
    </w:p>
    <w:p w:rsidR="005D7886" w:rsidRPr="007A2D08" w:rsidRDefault="005D7886" w:rsidP="005D7886">
      <w:pPr>
        <w:pStyle w:val="Corpodeltesto"/>
        <w:ind w:right="-425"/>
        <w:rPr>
          <w:rFonts w:ascii="Calibri" w:hAnsi="Calibri"/>
          <w:bCs w:val="0"/>
          <w:sz w:val="20"/>
          <w:szCs w:val="20"/>
        </w:rPr>
      </w:pPr>
    </w:p>
    <w:p w:rsidR="00F34B58" w:rsidRPr="007A2D08" w:rsidRDefault="00F34B58" w:rsidP="00F34B58">
      <w:pPr>
        <w:pStyle w:val="Corpodeltesto"/>
        <w:spacing w:after="60"/>
        <w:ind w:right="-425"/>
        <w:jc w:val="both"/>
        <w:rPr>
          <w:rFonts w:ascii="Calibri" w:hAnsi="Calibri"/>
          <w:b w:val="0"/>
          <w:bCs w:val="0"/>
          <w:sz w:val="20"/>
          <w:szCs w:val="20"/>
        </w:rPr>
      </w:pPr>
      <w:r w:rsidRPr="00F34B58">
        <w:rPr>
          <w:rFonts w:ascii="Calibri" w:hAnsi="Calibri"/>
          <w:b w:val="0"/>
          <w:sz w:val="20"/>
          <w:szCs w:val="20"/>
        </w:rPr>
        <w:t xml:space="preserve">Nel caso in cui il </w:t>
      </w:r>
      <w:r w:rsidR="00797D90">
        <w:rPr>
          <w:rFonts w:ascii="Calibri" w:hAnsi="Calibri"/>
          <w:b w:val="0"/>
          <w:sz w:val="20"/>
          <w:szCs w:val="20"/>
        </w:rPr>
        <w:t>Dipendente</w:t>
      </w:r>
      <w:r w:rsidR="00797D90" w:rsidRPr="00F34B58">
        <w:rPr>
          <w:rFonts w:ascii="Calibri" w:hAnsi="Calibri"/>
          <w:b w:val="0"/>
          <w:sz w:val="20"/>
          <w:szCs w:val="20"/>
        </w:rPr>
        <w:t xml:space="preserve"> </w:t>
      </w:r>
      <w:r w:rsidRPr="00F34B58">
        <w:rPr>
          <w:rFonts w:ascii="Calibri" w:hAnsi="Calibri"/>
          <w:b w:val="0"/>
          <w:sz w:val="20"/>
          <w:szCs w:val="20"/>
        </w:rPr>
        <w:t>non intenda aderire all’iniziativa di cui al precedente art.</w:t>
      </w:r>
      <w:r w:rsidR="006D7DDF">
        <w:rPr>
          <w:rFonts w:ascii="Calibri" w:hAnsi="Calibri"/>
          <w:b w:val="0"/>
          <w:sz w:val="20"/>
          <w:szCs w:val="20"/>
        </w:rPr>
        <w:t xml:space="preserve"> </w:t>
      </w:r>
      <w:r w:rsidRPr="00F34B58">
        <w:rPr>
          <w:rFonts w:ascii="Calibri" w:hAnsi="Calibri"/>
          <w:b w:val="0"/>
          <w:sz w:val="20"/>
          <w:szCs w:val="20"/>
        </w:rPr>
        <w:t xml:space="preserve">2 dovrà, attraverso specifica procedura, richiedere il pagamento del “premio aziendale” </w:t>
      </w:r>
      <w:r>
        <w:rPr>
          <w:rFonts w:ascii="Calibri" w:hAnsi="Calibri"/>
          <w:b w:val="0"/>
          <w:sz w:val="20"/>
          <w:szCs w:val="20"/>
        </w:rPr>
        <w:t>che è</w:t>
      </w:r>
      <w:r w:rsidRPr="00F34B58">
        <w:rPr>
          <w:rFonts w:ascii="Calibri" w:hAnsi="Calibri"/>
          <w:b w:val="0"/>
          <w:bCs w:val="0"/>
          <w:sz w:val="20"/>
          <w:szCs w:val="20"/>
        </w:rPr>
        <w:t xml:space="preserve"> determinato tenendo a riferimento l’erogazione, relativa al Personale appartenente al 3° Livello retributivo della 3^ Area professionale, </w:t>
      </w:r>
      <w:r w:rsidR="005D7886">
        <w:rPr>
          <w:rFonts w:ascii="Calibri" w:hAnsi="Calibri"/>
          <w:b w:val="0"/>
          <w:bCs w:val="0"/>
          <w:sz w:val="20"/>
          <w:szCs w:val="20"/>
        </w:rPr>
        <w:t xml:space="preserve">in </w:t>
      </w:r>
      <w:r w:rsidRPr="00F34B58">
        <w:rPr>
          <w:rFonts w:ascii="Calibri" w:hAnsi="Calibri"/>
          <w:b w:val="0"/>
          <w:bCs w:val="0"/>
          <w:sz w:val="20"/>
          <w:szCs w:val="20"/>
        </w:rPr>
        <w:t xml:space="preserve"> Euro </w:t>
      </w:r>
      <w:r w:rsidR="00E37E51">
        <w:rPr>
          <w:rFonts w:ascii="Calibri" w:hAnsi="Calibri"/>
          <w:b w:val="0"/>
          <w:bCs w:val="0"/>
          <w:sz w:val="20"/>
          <w:szCs w:val="20"/>
        </w:rPr>
        <w:t>1.210</w:t>
      </w:r>
      <w:r w:rsidR="000F46AC">
        <w:rPr>
          <w:rFonts w:ascii="Calibri" w:hAnsi="Calibri"/>
          <w:bCs w:val="0"/>
          <w:sz w:val="20"/>
          <w:szCs w:val="20"/>
        </w:rPr>
        <w:t xml:space="preserve"> </w:t>
      </w:r>
      <w:r w:rsidRPr="00626B17">
        <w:rPr>
          <w:rFonts w:ascii="Calibri" w:hAnsi="Calibri"/>
          <w:b w:val="0"/>
          <w:bCs w:val="0"/>
          <w:sz w:val="20"/>
          <w:szCs w:val="20"/>
        </w:rPr>
        <w:t>lordi</w:t>
      </w:r>
      <w:r w:rsidRPr="007A2D08">
        <w:rPr>
          <w:rFonts w:ascii="Calibri" w:hAnsi="Calibri"/>
          <w:b w:val="0"/>
          <w:bCs w:val="0"/>
          <w:sz w:val="20"/>
          <w:szCs w:val="20"/>
        </w:rPr>
        <w:t>, compost</w:t>
      </w:r>
      <w:r w:rsidR="005D7886">
        <w:rPr>
          <w:rFonts w:ascii="Calibri" w:hAnsi="Calibri"/>
          <w:b w:val="0"/>
          <w:bCs w:val="0"/>
          <w:sz w:val="20"/>
          <w:szCs w:val="20"/>
        </w:rPr>
        <w:t>i</w:t>
      </w:r>
      <w:r w:rsidRPr="007A2D08">
        <w:rPr>
          <w:rFonts w:ascii="Calibri" w:hAnsi="Calibri"/>
          <w:b w:val="0"/>
          <w:bCs w:val="0"/>
          <w:sz w:val="20"/>
          <w:szCs w:val="20"/>
        </w:rPr>
        <w:t xml:space="preserve"> da una quota pari ad Euro </w:t>
      </w:r>
      <w:r w:rsidR="00E37E51">
        <w:rPr>
          <w:rFonts w:ascii="Calibri" w:hAnsi="Calibri"/>
          <w:b w:val="0"/>
          <w:bCs w:val="0"/>
          <w:sz w:val="20"/>
          <w:szCs w:val="20"/>
        </w:rPr>
        <w:t>450</w:t>
      </w:r>
      <w:r w:rsidR="000F46AC" w:rsidRPr="007A2D08">
        <w:rPr>
          <w:rFonts w:ascii="Calibri" w:hAnsi="Calibri"/>
          <w:b w:val="0"/>
          <w:bCs w:val="0"/>
          <w:sz w:val="20"/>
          <w:szCs w:val="20"/>
        </w:rPr>
        <w:t xml:space="preserve"> </w:t>
      </w:r>
      <w:r w:rsidRPr="007A2D08">
        <w:rPr>
          <w:rFonts w:ascii="Calibri" w:hAnsi="Calibri"/>
          <w:b w:val="0"/>
          <w:bCs w:val="0"/>
          <w:sz w:val="20"/>
          <w:szCs w:val="20"/>
        </w:rPr>
        <w:t xml:space="preserve">da riparametrare, in relazione all’inquadramento di ciascun lavoratore interessato, </w:t>
      </w:r>
      <w:r w:rsidRPr="007A2D08">
        <w:rPr>
          <w:rFonts w:ascii="Calibri" w:hAnsi="Calibri"/>
          <w:b w:val="0"/>
          <w:bCs w:val="0"/>
          <w:sz w:val="20"/>
          <w:szCs w:val="20"/>
        </w:rPr>
        <w:lastRenderedPageBreak/>
        <w:t xml:space="preserve">sulla base della scala parametrale riportata nella </w:t>
      </w:r>
      <w:r>
        <w:rPr>
          <w:rFonts w:ascii="Calibri" w:hAnsi="Calibri"/>
          <w:b w:val="0"/>
          <w:bCs w:val="0"/>
          <w:sz w:val="20"/>
          <w:szCs w:val="20"/>
        </w:rPr>
        <w:t xml:space="preserve">precedente </w:t>
      </w:r>
      <w:r w:rsidRPr="00BC4DDA">
        <w:rPr>
          <w:rFonts w:ascii="Calibri" w:hAnsi="Calibri"/>
          <w:b w:val="0"/>
          <w:bCs w:val="0"/>
          <w:i/>
          <w:sz w:val="20"/>
          <w:szCs w:val="20"/>
        </w:rPr>
        <w:t>Tabella 1</w:t>
      </w:r>
      <w:r>
        <w:rPr>
          <w:rFonts w:ascii="Calibri" w:hAnsi="Calibri"/>
          <w:b w:val="0"/>
          <w:bCs w:val="0"/>
          <w:sz w:val="20"/>
          <w:szCs w:val="20"/>
        </w:rPr>
        <w:t>),</w:t>
      </w:r>
      <w:r w:rsidRPr="007A2D08">
        <w:rPr>
          <w:rFonts w:ascii="Calibri" w:hAnsi="Calibri"/>
          <w:b w:val="0"/>
          <w:bCs w:val="0"/>
          <w:sz w:val="20"/>
          <w:szCs w:val="20"/>
        </w:rPr>
        <w:t xml:space="preserve"> </w:t>
      </w:r>
      <w:r>
        <w:rPr>
          <w:rFonts w:ascii="Calibri" w:hAnsi="Calibri"/>
          <w:b w:val="0"/>
          <w:bCs w:val="0"/>
          <w:sz w:val="20"/>
          <w:szCs w:val="20"/>
        </w:rPr>
        <w:t>nonché</w:t>
      </w:r>
      <w:r w:rsidRPr="007A2D08">
        <w:rPr>
          <w:rFonts w:ascii="Calibri" w:hAnsi="Calibri"/>
          <w:b w:val="0"/>
          <w:bCs w:val="0"/>
          <w:sz w:val="20"/>
          <w:szCs w:val="20"/>
        </w:rPr>
        <w:t xml:space="preserve"> da una quota </w:t>
      </w:r>
      <w:r>
        <w:rPr>
          <w:rFonts w:ascii="Calibri" w:hAnsi="Calibri"/>
          <w:b w:val="0"/>
          <w:bCs w:val="0"/>
          <w:sz w:val="20"/>
          <w:szCs w:val="20"/>
        </w:rPr>
        <w:t>fissa di Euro</w:t>
      </w:r>
      <w:r w:rsidR="005D7886">
        <w:rPr>
          <w:rFonts w:ascii="Calibri" w:hAnsi="Calibri"/>
          <w:b w:val="0"/>
          <w:bCs w:val="0"/>
          <w:sz w:val="20"/>
          <w:szCs w:val="20"/>
        </w:rPr>
        <w:t xml:space="preserve"> </w:t>
      </w:r>
      <w:r w:rsidR="00E37E51">
        <w:rPr>
          <w:rFonts w:ascii="Calibri" w:hAnsi="Calibri"/>
          <w:b w:val="0"/>
          <w:bCs w:val="0"/>
          <w:sz w:val="20"/>
          <w:szCs w:val="20"/>
        </w:rPr>
        <w:t>760</w:t>
      </w:r>
      <w:r w:rsidR="00797D90" w:rsidRPr="007A2D08">
        <w:rPr>
          <w:rFonts w:ascii="Calibri" w:hAnsi="Calibri"/>
          <w:b w:val="0"/>
          <w:bCs w:val="0"/>
          <w:sz w:val="20"/>
          <w:szCs w:val="20"/>
        </w:rPr>
        <w:t xml:space="preserve"> </w:t>
      </w:r>
      <w:r w:rsidRPr="007A2D08">
        <w:rPr>
          <w:rFonts w:ascii="Calibri" w:hAnsi="Calibri"/>
          <w:b w:val="0"/>
          <w:bCs w:val="0"/>
          <w:sz w:val="20"/>
          <w:szCs w:val="20"/>
        </w:rPr>
        <w:t>uguale per tutti i livelli retributivi di tutte le categorie di Lavoratori</w:t>
      </w:r>
      <w:r w:rsidRPr="0056773E">
        <w:rPr>
          <w:rFonts w:ascii="Calibri" w:hAnsi="Calibri"/>
          <w:b w:val="0"/>
          <w:bCs w:val="0"/>
          <w:sz w:val="20"/>
          <w:szCs w:val="20"/>
        </w:rPr>
        <w:t>.</w:t>
      </w:r>
      <w:r w:rsidRPr="007A2D08">
        <w:rPr>
          <w:rFonts w:ascii="Calibri" w:hAnsi="Calibri"/>
          <w:b w:val="0"/>
          <w:bCs w:val="0"/>
          <w:sz w:val="20"/>
          <w:szCs w:val="20"/>
        </w:rPr>
        <w:t xml:space="preserve"> </w:t>
      </w:r>
    </w:p>
    <w:p w:rsidR="002A485B" w:rsidRDefault="009D0F94">
      <w:pPr>
        <w:pStyle w:val="Paragrafo"/>
        <w:widowControl/>
        <w:spacing w:after="120"/>
        <w:ind w:right="-426"/>
        <w:jc w:val="both"/>
        <w:rPr>
          <w:rFonts w:ascii="Calibri" w:hAnsi="Calibri"/>
          <w:bCs/>
          <w:sz w:val="20"/>
          <w:szCs w:val="20"/>
        </w:rPr>
      </w:pPr>
      <w:r w:rsidRPr="008A1BDB">
        <w:rPr>
          <w:rFonts w:ascii="Calibri" w:hAnsi="Calibri" w:cs="Times New Roman"/>
          <w:noProof w:val="0"/>
          <w:color w:val="auto"/>
          <w:sz w:val="20"/>
          <w:szCs w:val="20"/>
        </w:rPr>
        <w:t xml:space="preserve">Il Premio Aziendale 2011 sarà riconosciuto a condizione che, </w:t>
      </w:r>
      <w:r w:rsidR="00484A5C">
        <w:rPr>
          <w:rFonts w:ascii="Calibri" w:hAnsi="Calibri" w:cs="Times New Roman"/>
          <w:noProof w:val="0"/>
          <w:color w:val="auto"/>
          <w:sz w:val="20"/>
          <w:szCs w:val="20"/>
        </w:rPr>
        <w:t xml:space="preserve">la dimensione media operativa della società, </w:t>
      </w:r>
      <w:r w:rsidR="000F46AC" w:rsidRPr="008A1BDB">
        <w:rPr>
          <w:rFonts w:ascii="Calibri" w:hAnsi="Calibri" w:cs="Times New Roman"/>
          <w:noProof w:val="0"/>
          <w:color w:val="auto"/>
          <w:sz w:val="20"/>
          <w:szCs w:val="20"/>
        </w:rPr>
        <w:t>riferit</w:t>
      </w:r>
      <w:r w:rsidR="000F46AC">
        <w:rPr>
          <w:rFonts w:ascii="Calibri" w:hAnsi="Calibri" w:cs="Times New Roman"/>
          <w:noProof w:val="0"/>
          <w:color w:val="auto"/>
          <w:sz w:val="20"/>
          <w:szCs w:val="20"/>
        </w:rPr>
        <w:t>a</w:t>
      </w:r>
      <w:r w:rsidR="000F46AC" w:rsidRPr="008A1BDB">
        <w:rPr>
          <w:rFonts w:ascii="Calibri" w:hAnsi="Calibri" w:cs="Times New Roman"/>
          <w:noProof w:val="0"/>
          <w:color w:val="auto"/>
          <w:sz w:val="20"/>
          <w:szCs w:val="20"/>
        </w:rPr>
        <w:t xml:space="preserve"> </w:t>
      </w:r>
      <w:r w:rsidRPr="008A1BDB">
        <w:rPr>
          <w:rFonts w:ascii="Calibri" w:hAnsi="Calibri" w:cs="Times New Roman"/>
          <w:noProof w:val="0"/>
          <w:color w:val="auto"/>
          <w:sz w:val="20"/>
          <w:szCs w:val="20"/>
        </w:rPr>
        <w:t xml:space="preserve">al 30 </w:t>
      </w:r>
      <w:r w:rsidR="00C07C3E">
        <w:rPr>
          <w:rFonts w:ascii="Calibri" w:hAnsi="Calibri" w:cs="Times New Roman"/>
          <w:noProof w:val="0"/>
          <w:color w:val="auto"/>
          <w:sz w:val="20"/>
          <w:szCs w:val="20"/>
        </w:rPr>
        <w:t>giugno</w:t>
      </w:r>
      <w:r w:rsidR="00C07C3E" w:rsidRPr="008A1BDB">
        <w:rPr>
          <w:rFonts w:ascii="Calibri" w:hAnsi="Calibri" w:cs="Times New Roman"/>
          <w:noProof w:val="0"/>
          <w:color w:val="auto"/>
          <w:sz w:val="20"/>
          <w:szCs w:val="20"/>
        </w:rPr>
        <w:t xml:space="preserve"> </w:t>
      </w:r>
      <w:r w:rsidRPr="008A1BDB">
        <w:rPr>
          <w:rFonts w:ascii="Calibri" w:hAnsi="Calibri" w:cs="Times New Roman"/>
          <w:noProof w:val="0"/>
          <w:color w:val="auto"/>
          <w:sz w:val="20"/>
          <w:szCs w:val="20"/>
        </w:rPr>
        <w:t>2012 – ad oggi non ancora determinabile –</w:t>
      </w:r>
      <w:r w:rsidR="00121C5C" w:rsidRPr="00F946E4">
        <w:rPr>
          <w:rFonts w:ascii="Calibri" w:hAnsi="Calibri" w:cs="Times New Roman"/>
          <w:noProof w:val="0"/>
          <w:color w:val="auto"/>
          <w:sz w:val="20"/>
          <w:szCs w:val="20"/>
        </w:rPr>
        <w:t xml:space="preserve"> risulti non inferiore al </w:t>
      </w:r>
      <w:r w:rsidR="00484A5C">
        <w:rPr>
          <w:rFonts w:ascii="Calibri" w:hAnsi="Calibri" w:cs="Times New Roman"/>
          <w:noProof w:val="0"/>
          <w:color w:val="auto"/>
          <w:sz w:val="20"/>
          <w:szCs w:val="20"/>
        </w:rPr>
        <w:t xml:space="preserve">90 </w:t>
      </w:r>
      <w:r w:rsidR="00121C5C" w:rsidRPr="00F946E4">
        <w:rPr>
          <w:rFonts w:ascii="Calibri" w:hAnsi="Calibri" w:cs="Times New Roman"/>
          <w:noProof w:val="0"/>
          <w:color w:val="auto"/>
          <w:sz w:val="20"/>
          <w:szCs w:val="20"/>
        </w:rPr>
        <w:t xml:space="preserve">% del medesimo parametro rilevato al </w:t>
      </w:r>
      <w:r w:rsidR="00484A5C" w:rsidRPr="00F946E4">
        <w:rPr>
          <w:rFonts w:ascii="Calibri" w:hAnsi="Calibri" w:cs="Times New Roman"/>
          <w:noProof w:val="0"/>
          <w:color w:val="auto"/>
          <w:sz w:val="20"/>
          <w:szCs w:val="20"/>
        </w:rPr>
        <w:t>3</w:t>
      </w:r>
      <w:r w:rsidR="00484A5C">
        <w:rPr>
          <w:rFonts w:ascii="Calibri" w:hAnsi="Calibri" w:cs="Times New Roman"/>
          <w:noProof w:val="0"/>
          <w:color w:val="auto"/>
          <w:sz w:val="20"/>
          <w:szCs w:val="20"/>
        </w:rPr>
        <w:t>1</w:t>
      </w:r>
      <w:r w:rsidR="00484A5C" w:rsidRPr="00F946E4">
        <w:rPr>
          <w:rFonts w:ascii="Calibri" w:hAnsi="Calibri" w:cs="Times New Roman"/>
          <w:noProof w:val="0"/>
          <w:color w:val="auto"/>
          <w:sz w:val="20"/>
          <w:szCs w:val="20"/>
        </w:rPr>
        <w:t xml:space="preserve"> </w:t>
      </w:r>
      <w:r w:rsidR="00484A5C">
        <w:rPr>
          <w:rFonts w:ascii="Calibri" w:hAnsi="Calibri" w:cs="Times New Roman"/>
          <w:noProof w:val="0"/>
          <w:color w:val="auto"/>
          <w:sz w:val="20"/>
          <w:szCs w:val="20"/>
        </w:rPr>
        <w:t>dicembre</w:t>
      </w:r>
      <w:r w:rsidR="00484A5C" w:rsidRPr="00F946E4">
        <w:rPr>
          <w:rFonts w:ascii="Calibri" w:hAnsi="Calibri" w:cs="Times New Roman"/>
          <w:noProof w:val="0"/>
          <w:color w:val="auto"/>
          <w:sz w:val="20"/>
          <w:szCs w:val="20"/>
        </w:rPr>
        <w:t xml:space="preserve"> </w:t>
      </w:r>
      <w:r w:rsidR="00121C5C" w:rsidRPr="00F946E4">
        <w:rPr>
          <w:rFonts w:ascii="Calibri" w:hAnsi="Calibri" w:cs="Times New Roman"/>
          <w:noProof w:val="0"/>
          <w:color w:val="auto"/>
          <w:sz w:val="20"/>
          <w:szCs w:val="20"/>
        </w:rPr>
        <w:t>201</w:t>
      </w:r>
      <w:r w:rsidR="00121C5C">
        <w:rPr>
          <w:rFonts w:ascii="Calibri" w:hAnsi="Calibri" w:cs="Times New Roman"/>
          <w:noProof w:val="0"/>
          <w:color w:val="auto"/>
          <w:sz w:val="20"/>
          <w:szCs w:val="20"/>
        </w:rPr>
        <w:t xml:space="preserve">1; il relativo valore </w:t>
      </w:r>
      <w:r w:rsidR="00F34B58">
        <w:rPr>
          <w:rFonts w:ascii="Calibri" w:hAnsi="Calibri"/>
          <w:bCs/>
          <w:sz w:val="20"/>
          <w:szCs w:val="20"/>
        </w:rPr>
        <w:t xml:space="preserve"> sarà pertanto articolato secondo </w:t>
      </w:r>
      <w:r w:rsidR="00121C5C">
        <w:rPr>
          <w:rFonts w:ascii="Calibri" w:hAnsi="Calibri"/>
          <w:bCs/>
          <w:sz w:val="20"/>
          <w:szCs w:val="20"/>
        </w:rPr>
        <w:t>gl</w:t>
      </w:r>
      <w:r w:rsidR="00F34B58">
        <w:rPr>
          <w:rFonts w:ascii="Calibri" w:hAnsi="Calibri"/>
          <w:bCs/>
          <w:sz w:val="20"/>
          <w:szCs w:val="20"/>
        </w:rPr>
        <w:t xml:space="preserve">i  </w:t>
      </w:r>
      <w:r w:rsidR="00121C5C">
        <w:rPr>
          <w:rFonts w:ascii="Calibri" w:hAnsi="Calibri"/>
          <w:bCs/>
          <w:sz w:val="20"/>
          <w:szCs w:val="20"/>
        </w:rPr>
        <w:t xml:space="preserve">importi </w:t>
      </w:r>
      <w:r w:rsidR="00F34B58">
        <w:rPr>
          <w:rFonts w:ascii="Calibri" w:hAnsi="Calibri"/>
          <w:bCs/>
          <w:sz w:val="20"/>
          <w:szCs w:val="20"/>
        </w:rPr>
        <w:t>ind</w:t>
      </w:r>
      <w:r w:rsidR="00121C5C">
        <w:rPr>
          <w:rFonts w:ascii="Calibri" w:hAnsi="Calibri"/>
          <w:bCs/>
          <w:sz w:val="20"/>
          <w:szCs w:val="20"/>
        </w:rPr>
        <w:t>i</w:t>
      </w:r>
      <w:r w:rsidR="00F34B58">
        <w:rPr>
          <w:rFonts w:ascii="Calibri" w:hAnsi="Calibri"/>
          <w:bCs/>
          <w:sz w:val="20"/>
          <w:szCs w:val="20"/>
        </w:rPr>
        <w:t>cati nella tabella 4 che segue:</w:t>
      </w:r>
    </w:p>
    <w:p w:rsidR="00D0758D" w:rsidRDefault="00D0758D" w:rsidP="00F34B58">
      <w:pPr>
        <w:pStyle w:val="Paragrafo"/>
        <w:widowControl/>
        <w:spacing w:after="120"/>
        <w:ind w:right="-426"/>
        <w:jc w:val="both"/>
        <w:rPr>
          <w:rFonts w:ascii="Calibri" w:hAnsi="Calibri" w:cs="Helvetica"/>
          <w:i/>
          <w:color w:val="auto"/>
          <w:sz w:val="20"/>
          <w:szCs w:val="20"/>
        </w:rPr>
      </w:pPr>
    </w:p>
    <w:p w:rsidR="00D0758D" w:rsidRDefault="00D0758D" w:rsidP="00F34B58">
      <w:pPr>
        <w:pStyle w:val="Paragrafo"/>
        <w:widowControl/>
        <w:spacing w:after="120"/>
        <w:ind w:right="-426"/>
        <w:jc w:val="both"/>
        <w:rPr>
          <w:rFonts w:ascii="Calibri" w:hAnsi="Calibri" w:cs="Helvetica"/>
          <w:i/>
          <w:color w:val="auto"/>
          <w:sz w:val="20"/>
          <w:szCs w:val="20"/>
        </w:rPr>
      </w:pPr>
    </w:p>
    <w:p w:rsidR="00F34B58" w:rsidRPr="007A2D08" w:rsidRDefault="00F34B58" w:rsidP="00F34B58">
      <w:pPr>
        <w:pStyle w:val="Paragrafo"/>
        <w:widowControl/>
        <w:spacing w:after="120"/>
        <w:ind w:right="-426"/>
        <w:jc w:val="both"/>
        <w:rPr>
          <w:rFonts w:ascii="Calibri" w:hAnsi="Calibri" w:cs="Helvetica"/>
          <w:i/>
          <w:color w:val="auto"/>
          <w:sz w:val="20"/>
          <w:szCs w:val="20"/>
        </w:rPr>
      </w:pPr>
      <w:r w:rsidRPr="007A2D08">
        <w:rPr>
          <w:rFonts w:ascii="Calibri" w:hAnsi="Calibri" w:cs="Helvetica"/>
          <w:i/>
          <w:color w:val="auto"/>
          <w:sz w:val="20"/>
          <w:szCs w:val="20"/>
        </w:rPr>
        <w:t xml:space="preserve">tabella </w:t>
      </w:r>
      <w:r>
        <w:rPr>
          <w:rFonts w:ascii="Calibri" w:hAnsi="Calibri" w:cs="Helvetica"/>
          <w:i/>
          <w:color w:val="auto"/>
          <w:sz w:val="20"/>
          <w:szCs w:val="20"/>
        </w:rPr>
        <w:t>4</w:t>
      </w:r>
      <w:r w:rsidRPr="007A2D08">
        <w:rPr>
          <w:rFonts w:ascii="Calibri" w:hAnsi="Calibri" w:cs="Helvetica"/>
          <w:i/>
          <w:color w:val="auto"/>
          <w:sz w:val="20"/>
          <w:szCs w:val="20"/>
        </w:rPr>
        <w:t>)</w:t>
      </w:r>
    </w:p>
    <w:bookmarkStart w:id="1" w:name="_MON_1399794549"/>
    <w:bookmarkEnd w:id="1"/>
    <w:p w:rsidR="00F34B58" w:rsidRDefault="00EE4C74" w:rsidP="00035F5A">
      <w:pPr>
        <w:pStyle w:val="Paragrafo"/>
        <w:widowControl/>
        <w:spacing w:after="120"/>
        <w:ind w:right="-426"/>
        <w:jc w:val="both"/>
        <w:rPr>
          <w:rFonts w:ascii="Calibri" w:hAnsi="Calibri" w:cs="Times New Roman"/>
          <w:noProof w:val="0"/>
          <w:color w:val="auto"/>
          <w:sz w:val="20"/>
          <w:szCs w:val="20"/>
        </w:rPr>
      </w:pPr>
      <w:r w:rsidRPr="007A2D08">
        <w:rPr>
          <w:rFonts w:ascii="Calibri" w:hAnsi="Calibri" w:cs="Helvetica"/>
          <w:i/>
          <w:sz w:val="20"/>
          <w:szCs w:val="20"/>
        </w:rPr>
        <w:object w:dxaOrig="6392" w:dyaOrig="5659">
          <v:shape id="_x0000_i1027" type="#_x0000_t75" style="width:188.25pt;height:168pt" o:ole="">
            <v:imagedata r:id="rId11" o:title=""/>
          </v:shape>
          <o:OLEObject Type="Embed" ProgID="Excel.Sheet.8" ShapeID="_x0000_i1027" DrawAspect="Content" ObjectID="_1403094562" r:id="rId12"/>
        </w:object>
      </w:r>
    </w:p>
    <w:p w:rsidR="00570A14" w:rsidRDefault="00570A14" w:rsidP="00570A14">
      <w:pPr>
        <w:pStyle w:val="Corpodeltesto"/>
        <w:spacing w:after="60"/>
        <w:ind w:right="-425"/>
        <w:jc w:val="both"/>
        <w:rPr>
          <w:rFonts w:ascii="Calibri" w:hAnsi="Calibri" w:cs="Helvetica"/>
          <w:b w:val="0"/>
          <w:sz w:val="20"/>
          <w:szCs w:val="20"/>
        </w:rPr>
      </w:pPr>
    </w:p>
    <w:p w:rsidR="00570A14" w:rsidRDefault="00570A14" w:rsidP="00570A14">
      <w:pPr>
        <w:pStyle w:val="Corpodeltesto"/>
        <w:spacing w:after="60"/>
        <w:ind w:right="-425"/>
        <w:jc w:val="both"/>
        <w:rPr>
          <w:rFonts w:ascii="Calibri" w:hAnsi="Calibri"/>
          <w:b w:val="0"/>
          <w:bCs w:val="0"/>
          <w:sz w:val="20"/>
          <w:szCs w:val="20"/>
        </w:rPr>
      </w:pPr>
      <w:r w:rsidRPr="007A2D08">
        <w:rPr>
          <w:rFonts w:ascii="Calibri" w:hAnsi="Calibri" w:cs="Helvetica"/>
          <w:b w:val="0"/>
          <w:sz w:val="20"/>
          <w:szCs w:val="20"/>
        </w:rPr>
        <w:t>Il Premio Aziendale</w:t>
      </w:r>
      <w:r w:rsidR="00CB5421">
        <w:rPr>
          <w:rFonts w:ascii="Calibri" w:hAnsi="Calibri" w:cs="Helvetica"/>
          <w:b w:val="0"/>
          <w:sz w:val="20"/>
          <w:szCs w:val="20"/>
        </w:rPr>
        <w:t>,</w:t>
      </w:r>
      <w:r w:rsidR="00D942DE" w:rsidRPr="00D942DE">
        <w:rPr>
          <w:rFonts w:ascii="Calibri" w:hAnsi="Calibri" w:cs="Helvetica"/>
          <w:b w:val="0"/>
          <w:sz w:val="20"/>
          <w:szCs w:val="20"/>
        </w:rPr>
        <w:t xml:space="preserve"> </w:t>
      </w:r>
      <w:r w:rsidR="00D942DE">
        <w:rPr>
          <w:rFonts w:ascii="Calibri" w:hAnsi="Calibri" w:cs="Helvetica"/>
          <w:b w:val="0"/>
          <w:sz w:val="20"/>
          <w:szCs w:val="20"/>
        </w:rPr>
        <w:t>in via eccezionale computabile ai fini della contribuzione ai Fondi di Previdenza Complementare,</w:t>
      </w:r>
      <w:r w:rsidRPr="007A2D08">
        <w:rPr>
          <w:rFonts w:ascii="Calibri" w:hAnsi="Calibri" w:cs="Helvetica"/>
          <w:sz w:val="20"/>
          <w:szCs w:val="20"/>
        </w:rPr>
        <w:t xml:space="preserve"> </w:t>
      </w:r>
      <w:r w:rsidRPr="007A2D08">
        <w:rPr>
          <w:rFonts w:ascii="Calibri" w:hAnsi="Calibri"/>
          <w:b w:val="0"/>
          <w:bCs w:val="0"/>
          <w:sz w:val="20"/>
          <w:szCs w:val="20"/>
        </w:rPr>
        <w:t xml:space="preserve">viene erogato unitamente alle competenze del </w:t>
      </w:r>
      <w:r>
        <w:rPr>
          <w:rFonts w:ascii="Calibri" w:hAnsi="Calibri"/>
          <w:b w:val="0"/>
          <w:bCs w:val="0"/>
          <w:sz w:val="20"/>
          <w:szCs w:val="20"/>
        </w:rPr>
        <w:t>mese di:</w:t>
      </w:r>
    </w:p>
    <w:p w:rsidR="00570A14" w:rsidRDefault="00570A14" w:rsidP="00570A14">
      <w:pPr>
        <w:pStyle w:val="Corpodeltesto"/>
        <w:numPr>
          <w:ilvl w:val="0"/>
          <w:numId w:val="15"/>
        </w:numPr>
        <w:spacing w:after="60"/>
        <w:ind w:left="284" w:right="-425" w:hanging="284"/>
        <w:jc w:val="both"/>
        <w:rPr>
          <w:rFonts w:ascii="Calibri" w:hAnsi="Calibri"/>
          <w:b w:val="0"/>
          <w:bCs w:val="0"/>
          <w:sz w:val="20"/>
          <w:szCs w:val="20"/>
        </w:rPr>
      </w:pPr>
      <w:r>
        <w:rPr>
          <w:rFonts w:ascii="Calibri" w:hAnsi="Calibri"/>
          <w:b w:val="0"/>
          <w:bCs w:val="0"/>
          <w:sz w:val="20"/>
          <w:szCs w:val="20"/>
        </w:rPr>
        <w:t xml:space="preserve">luglio 2012 per le richieste pervenute entro il </w:t>
      </w:r>
      <w:r w:rsidR="009D0F94" w:rsidRPr="008A1BDB">
        <w:rPr>
          <w:rFonts w:ascii="Calibri" w:hAnsi="Calibri"/>
          <w:b w:val="0"/>
          <w:bCs w:val="0"/>
          <w:sz w:val="20"/>
          <w:szCs w:val="20"/>
        </w:rPr>
        <w:t>16 luglio 2012</w:t>
      </w:r>
    </w:p>
    <w:p w:rsidR="00570A14" w:rsidRDefault="00570A14" w:rsidP="00570A14">
      <w:pPr>
        <w:pStyle w:val="Corpodeltesto"/>
        <w:numPr>
          <w:ilvl w:val="0"/>
          <w:numId w:val="15"/>
        </w:numPr>
        <w:spacing w:after="60"/>
        <w:ind w:left="284" w:right="-425" w:hanging="284"/>
        <w:jc w:val="both"/>
        <w:rPr>
          <w:rFonts w:ascii="Calibri" w:hAnsi="Calibri"/>
          <w:b w:val="0"/>
          <w:bCs w:val="0"/>
          <w:sz w:val="20"/>
          <w:szCs w:val="20"/>
        </w:rPr>
      </w:pPr>
      <w:r>
        <w:rPr>
          <w:rFonts w:ascii="Calibri" w:hAnsi="Calibri"/>
          <w:b w:val="0"/>
          <w:bCs w:val="0"/>
          <w:sz w:val="20"/>
          <w:szCs w:val="20"/>
        </w:rPr>
        <w:t xml:space="preserve">agosto 2012 per le richieste pervenute entro il </w:t>
      </w:r>
      <w:r w:rsidR="00084C0E">
        <w:rPr>
          <w:rFonts w:ascii="Calibri" w:hAnsi="Calibri"/>
          <w:b w:val="0"/>
          <w:bCs w:val="0"/>
          <w:sz w:val="20"/>
          <w:szCs w:val="20"/>
        </w:rPr>
        <w:t xml:space="preserve">13 agosto </w:t>
      </w:r>
      <w:r>
        <w:rPr>
          <w:rFonts w:ascii="Calibri" w:hAnsi="Calibri"/>
          <w:b w:val="0"/>
          <w:bCs w:val="0"/>
          <w:sz w:val="20"/>
          <w:szCs w:val="20"/>
        </w:rPr>
        <w:t>2012</w:t>
      </w:r>
    </w:p>
    <w:p w:rsidR="00570A14" w:rsidRDefault="00570A14" w:rsidP="00570A14">
      <w:pPr>
        <w:pStyle w:val="Corpodeltesto"/>
        <w:numPr>
          <w:ilvl w:val="0"/>
          <w:numId w:val="15"/>
        </w:numPr>
        <w:spacing w:after="60"/>
        <w:ind w:left="284" w:right="-425" w:hanging="284"/>
        <w:jc w:val="both"/>
        <w:rPr>
          <w:rFonts w:ascii="Calibri" w:hAnsi="Calibri"/>
          <w:b w:val="0"/>
          <w:bCs w:val="0"/>
          <w:sz w:val="20"/>
          <w:szCs w:val="20"/>
        </w:rPr>
      </w:pPr>
      <w:r>
        <w:rPr>
          <w:rFonts w:ascii="Calibri" w:hAnsi="Calibri"/>
          <w:b w:val="0"/>
          <w:bCs w:val="0"/>
          <w:sz w:val="20"/>
          <w:szCs w:val="20"/>
        </w:rPr>
        <w:t xml:space="preserve">settembre 2012 per le richieste pervenute entro il </w:t>
      </w:r>
      <w:r w:rsidR="00084C0E">
        <w:rPr>
          <w:rFonts w:ascii="Calibri" w:hAnsi="Calibri"/>
          <w:b w:val="0"/>
          <w:bCs w:val="0"/>
          <w:sz w:val="20"/>
          <w:szCs w:val="20"/>
        </w:rPr>
        <w:t xml:space="preserve">14 settembre </w:t>
      </w:r>
      <w:r>
        <w:rPr>
          <w:rFonts w:ascii="Calibri" w:hAnsi="Calibri"/>
          <w:b w:val="0"/>
          <w:bCs w:val="0"/>
          <w:sz w:val="20"/>
          <w:szCs w:val="20"/>
        </w:rPr>
        <w:t>2012</w:t>
      </w:r>
    </w:p>
    <w:p w:rsidR="00523C4C" w:rsidRDefault="00523C4C" w:rsidP="00EC75AC">
      <w:pPr>
        <w:pStyle w:val="Corpodeltesto"/>
        <w:spacing w:after="120"/>
        <w:ind w:right="-425"/>
        <w:rPr>
          <w:rFonts w:ascii="Calibri" w:hAnsi="Calibri"/>
          <w:bCs w:val="0"/>
          <w:sz w:val="20"/>
          <w:szCs w:val="20"/>
        </w:rPr>
      </w:pPr>
    </w:p>
    <w:p w:rsidR="00EC75AC" w:rsidRPr="007A2D08" w:rsidRDefault="00660840" w:rsidP="00EC75AC">
      <w:pPr>
        <w:pStyle w:val="Corpodeltesto"/>
        <w:spacing w:after="120"/>
        <w:ind w:right="-425"/>
        <w:rPr>
          <w:rFonts w:ascii="Calibri" w:hAnsi="Calibri"/>
          <w:bCs w:val="0"/>
          <w:sz w:val="20"/>
          <w:szCs w:val="20"/>
        </w:rPr>
      </w:pPr>
      <w:r w:rsidRPr="007A2D08">
        <w:rPr>
          <w:rFonts w:ascii="Calibri" w:hAnsi="Calibri"/>
          <w:bCs w:val="0"/>
          <w:sz w:val="20"/>
          <w:szCs w:val="20"/>
        </w:rPr>
        <w:t xml:space="preserve">Art. </w:t>
      </w:r>
      <w:r w:rsidR="00EC75AC" w:rsidRPr="007A2D08">
        <w:rPr>
          <w:rFonts w:ascii="Calibri" w:hAnsi="Calibri"/>
          <w:bCs w:val="0"/>
          <w:sz w:val="20"/>
          <w:szCs w:val="20"/>
        </w:rPr>
        <w:t>4</w:t>
      </w:r>
    </w:p>
    <w:p w:rsidR="00660840" w:rsidRPr="007A2D08" w:rsidRDefault="00570A14">
      <w:pPr>
        <w:pStyle w:val="Corpodeltesto"/>
        <w:spacing w:after="60"/>
        <w:ind w:right="-425"/>
        <w:jc w:val="both"/>
        <w:rPr>
          <w:rFonts w:ascii="Calibri" w:hAnsi="Calibri"/>
          <w:b w:val="0"/>
          <w:bCs w:val="0"/>
          <w:sz w:val="20"/>
          <w:szCs w:val="20"/>
        </w:rPr>
      </w:pPr>
      <w:r>
        <w:rPr>
          <w:rFonts w:ascii="Calibri" w:hAnsi="Calibri"/>
          <w:b w:val="0"/>
          <w:bCs w:val="0"/>
          <w:sz w:val="20"/>
          <w:szCs w:val="20"/>
        </w:rPr>
        <w:t xml:space="preserve">Gli importi indicati nelle precedenti tabelle 2) </w:t>
      </w:r>
      <w:r w:rsidR="0019720C">
        <w:rPr>
          <w:rFonts w:ascii="Calibri" w:hAnsi="Calibri"/>
          <w:b w:val="0"/>
          <w:bCs w:val="0"/>
          <w:sz w:val="20"/>
          <w:szCs w:val="20"/>
        </w:rPr>
        <w:t>e</w:t>
      </w:r>
      <w:r>
        <w:rPr>
          <w:rFonts w:ascii="Calibri" w:hAnsi="Calibri"/>
          <w:b w:val="0"/>
          <w:bCs w:val="0"/>
          <w:sz w:val="20"/>
          <w:szCs w:val="20"/>
        </w:rPr>
        <w:t xml:space="preserve"> 4) saranno riconosciuti</w:t>
      </w:r>
      <w:r w:rsidR="0019720C">
        <w:rPr>
          <w:rFonts w:ascii="Calibri" w:hAnsi="Calibri"/>
          <w:b w:val="0"/>
          <w:bCs w:val="0"/>
          <w:sz w:val="20"/>
          <w:szCs w:val="20"/>
        </w:rPr>
        <w:t>, sulla base dell’opzione effettuata,</w:t>
      </w:r>
      <w:r>
        <w:rPr>
          <w:rFonts w:ascii="Calibri" w:hAnsi="Calibri"/>
          <w:b w:val="0"/>
          <w:bCs w:val="0"/>
          <w:sz w:val="20"/>
          <w:szCs w:val="20"/>
        </w:rPr>
        <w:t xml:space="preserve">  </w:t>
      </w:r>
      <w:r w:rsidR="00660840" w:rsidRPr="001F3724">
        <w:rPr>
          <w:rFonts w:ascii="Calibri" w:hAnsi="Calibri"/>
          <w:b w:val="0"/>
          <w:bCs w:val="0"/>
          <w:sz w:val="20"/>
          <w:szCs w:val="20"/>
        </w:rPr>
        <w:t xml:space="preserve">a tutto il Personale in servizio </w:t>
      </w:r>
      <w:r w:rsidR="004607B5" w:rsidRPr="001F3724">
        <w:rPr>
          <w:rFonts w:ascii="Calibri" w:hAnsi="Calibri"/>
          <w:b w:val="0"/>
          <w:bCs w:val="0"/>
          <w:sz w:val="20"/>
          <w:szCs w:val="20"/>
        </w:rPr>
        <w:t xml:space="preserve"> </w:t>
      </w:r>
      <w:r w:rsidR="00660840" w:rsidRPr="001F3724">
        <w:rPr>
          <w:rFonts w:ascii="Calibri" w:hAnsi="Calibri"/>
          <w:b w:val="0"/>
          <w:bCs w:val="0"/>
          <w:sz w:val="20"/>
          <w:szCs w:val="20"/>
        </w:rPr>
        <w:t>al</w:t>
      </w:r>
      <w:r w:rsidR="004607B5" w:rsidRPr="001F3724">
        <w:rPr>
          <w:rFonts w:ascii="Calibri" w:hAnsi="Calibri"/>
          <w:b w:val="0"/>
          <w:bCs w:val="0"/>
          <w:sz w:val="20"/>
          <w:szCs w:val="20"/>
        </w:rPr>
        <w:t>la data del</w:t>
      </w:r>
      <w:r w:rsidR="00F83EB2">
        <w:rPr>
          <w:rFonts w:ascii="Calibri" w:hAnsi="Calibri"/>
          <w:b w:val="0"/>
          <w:bCs w:val="0"/>
          <w:sz w:val="20"/>
          <w:szCs w:val="20"/>
        </w:rPr>
        <w:t xml:space="preserve"> 30</w:t>
      </w:r>
      <w:r w:rsidR="00660840" w:rsidRPr="001F3724">
        <w:rPr>
          <w:rFonts w:ascii="Calibri" w:hAnsi="Calibri"/>
          <w:b w:val="0"/>
          <w:bCs w:val="0"/>
          <w:sz w:val="20"/>
          <w:szCs w:val="20"/>
        </w:rPr>
        <w:t xml:space="preserve"> dicembre </w:t>
      </w:r>
      <w:r w:rsidR="00E30EFC">
        <w:rPr>
          <w:rFonts w:ascii="Calibri" w:hAnsi="Calibri"/>
          <w:b w:val="0"/>
          <w:bCs w:val="0"/>
          <w:sz w:val="20"/>
          <w:szCs w:val="20"/>
        </w:rPr>
        <w:t>2011</w:t>
      </w:r>
      <w:r w:rsidR="004607B5" w:rsidRPr="001F3724">
        <w:rPr>
          <w:rFonts w:ascii="Calibri" w:hAnsi="Calibri"/>
          <w:b w:val="0"/>
          <w:bCs w:val="0"/>
          <w:sz w:val="20"/>
          <w:szCs w:val="20"/>
        </w:rPr>
        <w:t xml:space="preserve"> </w:t>
      </w:r>
      <w:r w:rsidR="001F3724" w:rsidRPr="001F3724">
        <w:rPr>
          <w:rFonts w:ascii="Calibri" w:hAnsi="Calibri"/>
          <w:b w:val="0"/>
          <w:bCs w:val="0"/>
          <w:sz w:val="20"/>
          <w:szCs w:val="20"/>
        </w:rPr>
        <w:t xml:space="preserve">sulla base dell’inquadramento in essere alla medesima data, </w:t>
      </w:r>
      <w:r w:rsidR="004607B5" w:rsidRPr="001F3724">
        <w:rPr>
          <w:rFonts w:ascii="Calibri" w:hAnsi="Calibri"/>
          <w:b w:val="0"/>
          <w:bCs w:val="0"/>
          <w:sz w:val="20"/>
          <w:szCs w:val="20"/>
        </w:rPr>
        <w:t xml:space="preserve">e </w:t>
      </w:r>
      <w:r w:rsidR="00C34EF5" w:rsidRPr="001F3724">
        <w:rPr>
          <w:rFonts w:ascii="Calibri" w:hAnsi="Calibri"/>
          <w:b w:val="0"/>
          <w:bCs w:val="0"/>
          <w:sz w:val="20"/>
          <w:szCs w:val="20"/>
        </w:rPr>
        <w:t xml:space="preserve">che sia ancora in servizio </w:t>
      </w:r>
      <w:r w:rsidR="00D573EB" w:rsidRPr="001F3724">
        <w:rPr>
          <w:rFonts w:ascii="Calibri" w:hAnsi="Calibri"/>
          <w:b w:val="0"/>
          <w:bCs w:val="0"/>
          <w:sz w:val="20"/>
          <w:szCs w:val="20"/>
        </w:rPr>
        <w:t xml:space="preserve">presso un’azienda del Gruppo </w:t>
      </w:r>
      <w:r w:rsidR="00303402" w:rsidRPr="001F3724">
        <w:rPr>
          <w:rFonts w:ascii="Calibri" w:hAnsi="Calibri"/>
          <w:b w:val="0"/>
          <w:bCs w:val="0"/>
          <w:sz w:val="20"/>
          <w:szCs w:val="20"/>
        </w:rPr>
        <w:t xml:space="preserve">UBI </w:t>
      </w:r>
      <w:r w:rsidR="00C34EF5" w:rsidRPr="001F3724">
        <w:rPr>
          <w:rFonts w:ascii="Calibri" w:hAnsi="Calibri"/>
          <w:b w:val="0"/>
          <w:bCs w:val="0"/>
          <w:sz w:val="20"/>
          <w:szCs w:val="20"/>
        </w:rPr>
        <w:t>alla data di erogazione del premio</w:t>
      </w:r>
      <w:r w:rsidR="00660840" w:rsidRPr="001F3724">
        <w:rPr>
          <w:rFonts w:ascii="Calibri" w:hAnsi="Calibri"/>
          <w:b w:val="0"/>
          <w:bCs w:val="0"/>
          <w:sz w:val="20"/>
          <w:szCs w:val="20"/>
        </w:rPr>
        <w:t>.</w:t>
      </w:r>
      <w:r w:rsidR="00303402" w:rsidRPr="001F3724">
        <w:rPr>
          <w:rFonts w:ascii="Calibri" w:hAnsi="Calibri"/>
          <w:b w:val="0"/>
          <w:bCs w:val="0"/>
          <w:sz w:val="20"/>
          <w:szCs w:val="20"/>
        </w:rPr>
        <w:t xml:space="preserve"> </w:t>
      </w:r>
      <w:r>
        <w:rPr>
          <w:rFonts w:ascii="Calibri" w:hAnsi="Calibri"/>
          <w:b w:val="0"/>
          <w:bCs w:val="0"/>
          <w:sz w:val="20"/>
          <w:szCs w:val="20"/>
        </w:rPr>
        <w:t xml:space="preserve">Gli importi </w:t>
      </w:r>
      <w:r w:rsidR="009813CD">
        <w:rPr>
          <w:rFonts w:ascii="Calibri" w:hAnsi="Calibri"/>
          <w:b w:val="0"/>
          <w:bCs w:val="0"/>
          <w:sz w:val="20"/>
          <w:szCs w:val="20"/>
        </w:rPr>
        <w:t xml:space="preserve"> di cui alla tabella 4) </w:t>
      </w:r>
      <w:r w:rsidR="00303402" w:rsidRPr="001F3724">
        <w:rPr>
          <w:rFonts w:ascii="Calibri" w:hAnsi="Calibri"/>
          <w:b w:val="0"/>
          <w:bCs w:val="0"/>
          <w:sz w:val="20"/>
          <w:szCs w:val="20"/>
        </w:rPr>
        <w:t>sar</w:t>
      </w:r>
      <w:r>
        <w:rPr>
          <w:rFonts w:ascii="Calibri" w:hAnsi="Calibri"/>
          <w:b w:val="0"/>
          <w:bCs w:val="0"/>
          <w:sz w:val="20"/>
          <w:szCs w:val="20"/>
        </w:rPr>
        <w:t>anno</w:t>
      </w:r>
      <w:r w:rsidR="00303402" w:rsidRPr="001F3724">
        <w:rPr>
          <w:rFonts w:ascii="Calibri" w:hAnsi="Calibri"/>
          <w:b w:val="0"/>
          <w:bCs w:val="0"/>
          <w:sz w:val="20"/>
          <w:szCs w:val="20"/>
        </w:rPr>
        <w:t xml:space="preserve"> altresì </w:t>
      </w:r>
      <w:r w:rsidR="000F46AC" w:rsidRPr="001F3724">
        <w:rPr>
          <w:rFonts w:ascii="Calibri" w:hAnsi="Calibri"/>
          <w:b w:val="0"/>
          <w:bCs w:val="0"/>
          <w:sz w:val="20"/>
          <w:szCs w:val="20"/>
        </w:rPr>
        <w:t>erogat</w:t>
      </w:r>
      <w:r w:rsidR="000F46AC">
        <w:rPr>
          <w:rFonts w:ascii="Calibri" w:hAnsi="Calibri"/>
          <w:b w:val="0"/>
          <w:bCs w:val="0"/>
          <w:sz w:val="20"/>
          <w:szCs w:val="20"/>
        </w:rPr>
        <w:t>i</w:t>
      </w:r>
      <w:r w:rsidR="000F46AC" w:rsidRPr="001F3724">
        <w:rPr>
          <w:rFonts w:ascii="Calibri" w:hAnsi="Calibri"/>
          <w:b w:val="0"/>
          <w:bCs w:val="0"/>
          <w:sz w:val="20"/>
          <w:szCs w:val="20"/>
        </w:rPr>
        <w:t xml:space="preserve"> </w:t>
      </w:r>
      <w:r w:rsidR="00303402" w:rsidRPr="001F3724">
        <w:rPr>
          <w:rFonts w:ascii="Calibri" w:hAnsi="Calibri"/>
          <w:b w:val="0"/>
          <w:bCs w:val="0"/>
          <w:sz w:val="20"/>
          <w:szCs w:val="20"/>
        </w:rPr>
        <w:t>– in proporzione ai mesi di servizio prestato, considerando come m</w:t>
      </w:r>
      <w:r w:rsidR="00E30EFC">
        <w:rPr>
          <w:rFonts w:ascii="Calibri" w:hAnsi="Calibri"/>
          <w:b w:val="0"/>
          <w:bCs w:val="0"/>
          <w:sz w:val="20"/>
          <w:szCs w:val="20"/>
        </w:rPr>
        <w:t>ese intero l’eventuale frazione –</w:t>
      </w:r>
      <w:r w:rsidR="00303402" w:rsidRPr="001F3724">
        <w:rPr>
          <w:rFonts w:ascii="Calibri" w:hAnsi="Calibri"/>
          <w:b w:val="0"/>
          <w:bCs w:val="0"/>
          <w:sz w:val="20"/>
          <w:szCs w:val="20"/>
        </w:rPr>
        <w:t xml:space="preserve"> al Personale che sia</w:t>
      </w:r>
      <w:r w:rsidR="005D6862" w:rsidRPr="001F3724">
        <w:rPr>
          <w:rFonts w:ascii="Calibri" w:hAnsi="Calibri"/>
          <w:b w:val="0"/>
          <w:bCs w:val="0"/>
          <w:sz w:val="20"/>
          <w:szCs w:val="20"/>
        </w:rPr>
        <w:t xml:space="preserve"> cessato dal servizio nel corso dell’anno di riferimento per </w:t>
      </w:r>
      <w:r w:rsidR="00980853" w:rsidRPr="001F3724">
        <w:rPr>
          <w:rFonts w:ascii="Calibri" w:hAnsi="Calibri"/>
          <w:b w:val="0"/>
          <w:bCs w:val="0"/>
          <w:sz w:val="20"/>
          <w:szCs w:val="20"/>
        </w:rPr>
        <w:t xml:space="preserve">pensionamento diretto, senza </w:t>
      </w:r>
      <w:r w:rsidR="00EC74C2" w:rsidRPr="001F3724">
        <w:rPr>
          <w:rFonts w:ascii="Calibri" w:hAnsi="Calibri"/>
          <w:b w:val="0"/>
          <w:bCs w:val="0"/>
          <w:sz w:val="20"/>
          <w:szCs w:val="20"/>
        </w:rPr>
        <w:t xml:space="preserve">alcuna forma di </w:t>
      </w:r>
      <w:r w:rsidR="00980853" w:rsidRPr="001F3724">
        <w:rPr>
          <w:rFonts w:ascii="Calibri" w:hAnsi="Calibri"/>
          <w:b w:val="0"/>
          <w:bCs w:val="0"/>
          <w:sz w:val="20"/>
          <w:szCs w:val="20"/>
        </w:rPr>
        <w:t>incentivazione all’esodo</w:t>
      </w:r>
      <w:r w:rsidR="00620854" w:rsidRPr="001F3724">
        <w:rPr>
          <w:rFonts w:ascii="Calibri" w:hAnsi="Calibri"/>
          <w:b w:val="0"/>
          <w:bCs w:val="0"/>
          <w:sz w:val="20"/>
          <w:szCs w:val="20"/>
        </w:rPr>
        <w:t>.</w:t>
      </w:r>
      <w:r w:rsidR="00303402">
        <w:rPr>
          <w:rFonts w:ascii="Calibri" w:hAnsi="Calibri"/>
          <w:b w:val="0"/>
          <w:bCs w:val="0"/>
          <w:sz w:val="20"/>
          <w:szCs w:val="20"/>
        </w:rPr>
        <w:t xml:space="preserve"> </w:t>
      </w:r>
      <w:r w:rsidR="00660840" w:rsidRPr="007A2D08">
        <w:rPr>
          <w:rFonts w:ascii="Calibri" w:hAnsi="Calibri"/>
          <w:b w:val="0"/>
          <w:bCs w:val="0"/>
          <w:sz w:val="20"/>
          <w:szCs w:val="20"/>
        </w:rPr>
        <w:t xml:space="preserve"> </w:t>
      </w:r>
    </w:p>
    <w:p w:rsidR="00660840" w:rsidRPr="007A2D08" w:rsidRDefault="00660840">
      <w:pPr>
        <w:pStyle w:val="Corpodeltesto"/>
        <w:spacing w:after="60"/>
        <w:ind w:right="-425"/>
        <w:jc w:val="both"/>
        <w:rPr>
          <w:rFonts w:ascii="Calibri" w:hAnsi="Calibri"/>
          <w:b w:val="0"/>
          <w:bCs w:val="0"/>
          <w:sz w:val="20"/>
          <w:szCs w:val="20"/>
        </w:rPr>
      </w:pPr>
      <w:r w:rsidRPr="007A2D08">
        <w:rPr>
          <w:rFonts w:ascii="Calibri" w:hAnsi="Calibri"/>
          <w:b w:val="0"/>
          <w:bCs w:val="0"/>
          <w:sz w:val="20"/>
          <w:szCs w:val="20"/>
        </w:rPr>
        <w:t xml:space="preserve">Nel caso di assenze non retribuite </w:t>
      </w:r>
      <w:r w:rsidR="00570A14">
        <w:rPr>
          <w:rFonts w:ascii="Calibri" w:hAnsi="Calibri"/>
          <w:b w:val="0"/>
          <w:bCs w:val="0"/>
          <w:sz w:val="20"/>
          <w:szCs w:val="20"/>
        </w:rPr>
        <w:t>gli importi sop</w:t>
      </w:r>
      <w:r w:rsidR="00BC0E04">
        <w:rPr>
          <w:rFonts w:ascii="Calibri" w:hAnsi="Calibri"/>
          <w:b w:val="0"/>
          <w:bCs w:val="0"/>
          <w:sz w:val="20"/>
          <w:szCs w:val="20"/>
        </w:rPr>
        <w:t>r</w:t>
      </w:r>
      <w:r w:rsidR="00570A14">
        <w:rPr>
          <w:rFonts w:ascii="Calibri" w:hAnsi="Calibri"/>
          <w:b w:val="0"/>
          <w:bCs w:val="0"/>
          <w:sz w:val="20"/>
          <w:szCs w:val="20"/>
        </w:rPr>
        <w:t xml:space="preserve">a indicati </w:t>
      </w:r>
      <w:r w:rsidRPr="007A2D08">
        <w:rPr>
          <w:rFonts w:ascii="Calibri" w:hAnsi="Calibri"/>
          <w:b w:val="0"/>
          <w:bCs w:val="0"/>
          <w:sz w:val="20"/>
          <w:szCs w:val="20"/>
        </w:rPr>
        <w:t xml:space="preserve"> v</w:t>
      </w:r>
      <w:r w:rsidR="00570A14">
        <w:rPr>
          <w:rFonts w:ascii="Calibri" w:hAnsi="Calibri"/>
          <w:b w:val="0"/>
          <w:bCs w:val="0"/>
          <w:sz w:val="20"/>
          <w:szCs w:val="20"/>
        </w:rPr>
        <w:t>engono</w:t>
      </w:r>
      <w:r w:rsidRPr="007A2D08">
        <w:rPr>
          <w:rFonts w:ascii="Calibri" w:hAnsi="Calibri"/>
          <w:b w:val="0"/>
          <w:bCs w:val="0"/>
          <w:sz w:val="20"/>
          <w:szCs w:val="20"/>
        </w:rPr>
        <w:t xml:space="preserve"> ridott</w:t>
      </w:r>
      <w:r w:rsidR="00570A14">
        <w:rPr>
          <w:rFonts w:ascii="Calibri" w:hAnsi="Calibri"/>
          <w:b w:val="0"/>
          <w:bCs w:val="0"/>
          <w:sz w:val="20"/>
          <w:szCs w:val="20"/>
        </w:rPr>
        <w:t>i</w:t>
      </w:r>
      <w:r w:rsidRPr="007A2D08">
        <w:rPr>
          <w:rFonts w:ascii="Calibri" w:hAnsi="Calibri"/>
          <w:b w:val="0"/>
          <w:bCs w:val="0"/>
          <w:sz w:val="20"/>
          <w:szCs w:val="20"/>
        </w:rPr>
        <w:t xml:space="preserve"> in ragione del numero di settimane di assenza; tale variazione non si applica in caso di assenza inferiore alle 12 settimane.</w:t>
      </w:r>
    </w:p>
    <w:p w:rsidR="00660840" w:rsidRPr="007A2D08" w:rsidRDefault="00660840">
      <w:pPr>
        <w:pStyle w:val="Corpodeltesto"/>
        <w:spacing w:after="60"/>
        <w:ind w:right="-425"/>
        <w:jc w:val="both"/>
        <w:rPr>
          <w:rFonts w:ascii="Calibri" w:hAnsi="Calibri"/>
          <w:b w:val="0"/>
          <w:bCs w:val="0"/>
          <w:sz w:val="20"/>
          <w:szCs w:val="20"/>
        </w:rPr>
      </w:pPr>
      <w:r w:rsidRPr="007A2D08">
        <w:rPr>
          <w:rFonts w:ascii="Calibri" w:hAnsi="Calibri"/>
          <w:b w:val="0"/>
          <w:bCs w:val="0"/>
          <w:sz w:val="20"/>
          <w:szCs w:val="20"/>
        </w:rPr>
        <w:t>Nel caso di assenza per malattia nell‘esercizio di riferimento la riduzione di cui al precedente comma non si applica se l’assenza è inferiore a 12 settimane; in caso di assenza superiore la riduzione non si applica per le prime 12 settimane, salvo che l’assenza duri l’intero anno.</w:t>
      </w:r>
    </w:p>
    <w:p w:rsidR="00D20780" w:rsidRPr="007A2D08" w:rsidRDefault="00660840">
      <w:pPr>
        <w:pStyle w:val="Corpodeltesto"/>
        <w:spacing w:after="60"/>
        <w:ind w:right="-425"/>
        <w:jc w:val="both"/>
        <w:rPr>
          <w:rFonts w:ascii="Calibri" w:hAnsi="Calibri"/>
          <w:b w:val="0"/>
          <w:bCs w:val="0"/>
          <w:sz w:val="20"/>
          <w:szCs w:val="20"/>
        </w:rPr>
      </w:pPr>
      <w:r w:rsidRPr="007A2D08">
        <w:rPr>
          <w:rFonts w:ascii="Calibri" w:hAnsi="Calibri"/>
          <w:b w:val="0"/>
          <w:bCs w:val="0"/>
          <w:sz w:val="20"/>
          <w:szCs w:val="20"/>
        </w:rPr>
        <w:t xml:space="preserve">Al Personale assunto nel corso dell’esercizio di riferimento, </w:t>
      </w:r>
      <w:r w:rsidR="00570A14">
        <w:rPr>
          <w:rFonts w:ascii="Calibri" w:hAnsi="Calibri"/>
          <w:b w:val="0"/>
          <w:bCs w:val="0"/>
          <w:sz w:val="20"/>
          <w:szCs w:val="20"/>
        </w:rPr>
        <w:t xml:space="preserve">l’erogazione avverrà </w:t>
      </w:r>
      <w:r w:rsidRPr="007A2D08">
        <w:rPr>
          <w:rFonts w:ascii="Calibri" w:hAnsi="Calibri"/>
          <w:b w:val="0"/>
          <w:bCs w:val="0"/>
          <w:sz w:val="20"/>
          <w:szCs w:val="20"/>
        </w:rPr>
        <w:t xml:space="preserve"> in proporzione ai mesi di servizio prestato considerando come mese intero l’eventuale frazione.</w:t>
      </w:r>
      <w:r w:rsidR="00D20780" w:rsidRPr="007A2D08">
        <w:rPr>
          <w:rFonts w:ascii="Calibri" w:hAnsi="Calibri"/>
          <w:b w:val="0"/>
          <w:bCs w:val="0"/>
          <w:sz w:val="20"/>
          <w:szCs w:val="20"/>
        </w:rPr>
        <w:t xml:space="preserve"> </w:t>
      </w:r>
    </w:p>
    <w:p w:rsidR="00660840" w:rsidRPr="007A2D08" w:rsidRDefault="00D20780">
      <w:pPr>
        <w:pStyle w:val="Corpodeltesto"/>
        <w:spacing w:after="60"/>
        <w:ind w:right="-425"/>
        <w:jc w:val="both"/>
        <w:rPr>
          <w:rFonts w:ascii="Calibri" w:hAnsi="Calibri"/>
          <w:b w:val="0"/>
          <w:bCs w:val="0"/>
          <w:sz w:val="20"/>
          <w:szCs w:val="20"/>
        </w:rPr>
      </w:pPr>
      <w:r w:rsidRPr="007A2D08">
        <w:rPr>
          <w:rFonts w:ascii="Calibri" w:hAnsi="Calibri"/>
          <w:b w:val="0"/>
          <w:bCs w:val="0"/>
          <w:sz w:val="20"/>
          <w:szCs w:val="20"/>
        </w:rPr>
        <w:t xml:space="preserve">Al personale con contratto a tempo parziale </w:t>
      </w:r>
      <w:r w:rsidR="00570A14">
        <w:rPr>
          <w:rFonts w:ascii="Calibri" w:hAnsi="Calibri"/>
          <w:b w:val="0"/>
          <w:bCs w:val="0"/>
          <w:sz w:val="20"/>
          <w:szCs w:val="20"/>
        </w:rPr>
        <w:t xml:space="preserve">sarà riconosciuta una erogazione </w:t>
      </w:r>
      <w:r w:rsidRPr="007A2D08">
        <w:rPr>
          <w:rFonts w:ascii="Calibri" w:hAnsi="Calibri"/>
          <w:b w:val="0"/>
          <w:bCs w:val="0"/>
          <w:sz w:val="20"/>
          <w:szCs w:val="20"/>
        </w:rPr>
        <w:t>in proporzione all’orario di lavoro prestato nel corso dell’esercizio di riferimento.</w:t>
      </w:r>
    </w:p>
    <w:p w:rsidR="00660840" w:rsidRPr="007A2D08" w:rsidRDefault="00660840">
      <w:pPr>
        <w:ind w:right="-426"/>
        <w:jc w:val="both"/>
        <w:rPr>
          <w:rFonts w:ascii="Calibri" w:hAnsi="Calibri"/>
          <w:sz w:val="20"/>
          <w:szCs w:val="20"/>
        </w:rPr>
      </w:pPr>
    </w:p>
    <w:p w:rsidR="00523C4C" w:rsidRDefault="00523C4C" w:rsidP="000E1964">
      <w:pPr>
        <w:ind w:right="-426"/>
        <w:jc w:val="center"/>
        <w:rPr>
          <w:rFonts w:ascii="Calibri" w:hAnsi="Calibri"/>
          <w:b/>
          <w:sz w:val="20"/>
          <w:szCs w:val="20"/>
        </w:rPr>
      </w:pPr>
    </w:p>
    <w:p w:rsidR="00660840" w:rsidRPr="007A2D08" w:rsidRDefault="000E1964" w:rsidP="000E1964">
      <w:pPr>
        <w:ind w:right="-426"/>
        <w:jc w:val="center"/>
        <w:rPr>
          <w:rFonts w:ascii="Calibri" w:hAnsi="Calibri"/>
          <w:b/>
          <w:sz w:val="20"/>
          <w:szCs w:val="20"/>
        </w:rPr>
      </w:pPr>
      <w:r w:rsidRPr="007A2D08">
        <w:rPr>
          <w:rFonts w:ascii="Calibri" w:hAnsi="Calibri"/>
          <w:b/>
          <w:sz w:val="20"/>
          <w:szCs w:val="20"/>
        </w:rPr>
        <w:t xml:space="preserve">Art. </w:t>
      </w:r>
      <w:r w:rsidR="00EC75AC" w:rsidRPr="007A2D08">
        <w:rPr>
          <w:rFonts w:ascii="Calibri" w:hAnsi="Calibri"/>
          <w:b/>
          <w:sz w:val="20"/>
          <w:szCs w:val="20"/>
        </w:rPr>
        <w:t>5</w:t>
      </w:r>
    </w:p>
    <w:p w:rsidR="000E1964" w:rsidRDefault="000E1964" w:rsidP="00B46D5D">
      <w:pPr>
        <w:spacing w:before="120"/>
        <w:ind w:right="-426"/>
        <w:jc w:val="both"/>
        <w:rPr>
          <w:rFonts w:ascii="Calibri" w:hAnsi="Calibri"/>
          <w:sz w:val="20"/>
        </w:rPr>
      </w:pPr>
      <w:r w:rsidRPr="00131191">
        <w:rPr>
          <w:rFonts w:ascii="Calibri" w:hAnsi="Calibri" w:cs="Helvetica"/>
          <w:bCs/>
          <w:sz w:val="20"/>
          <w:szCs w:val="20"/>
        </w:rPr>
        <w:t xml:space="preserve">Le Parti </w:t>
      </w:r>
      <w:smartTag w:uri="urn:schemas-microsoft-com:office:smarttags" w:element="PersonName">
        <w:r w:rsidRPr="00131191">
          <w:rPr>
            <w:rFonts w:ascii="Calibri" w:hAnsi="Calibri" w:cs="Helvetica"/>
            <w:bCs/>
            <w:sz w:val="20"/>
            <w:szCs w:val="20"/>
          </w:rPr>
          <w:t>si</w:t>
        </w:r>
      </w:smartTag>
      <w:r w:rsidRPr="00131191">
        <w:rPr>
          <w:rFonts w:ascii="Calibri" w:hAnsi="Calibri" w:cs="Helvetica"/>
          <w:bCs/>
          <w:sz w:val="20"/>
          <w:szCs w:val="20"/>
        </w:rPr>
        <w:t xml:space="preserve"> danno atto che le erogazioni eff</w:t>
      </w:r>
      <w:r w:rsidR="004F24E1">
        <w:rPr>
          <w:rFonts w:ascii="Calibri" w:hAnsi="Calibri" w:cs="Helvetica"/>
          <w:bCs/>
          <w:sz w:val="20"/>
          <w:szCs w:val="20"/>
        </w:rPr>
        <w:t>ettuate nel corso dell’anno 2012</w:t>
      </w:r>
      <w:r w:rsidRPr="00131191">
        <w:rPr>
          <w:rFonts w:ascii="Calibri" w:hAnsi="Calibri" w:cs="Helvetica"/>
          <w:bCs/>
          <w:sz w:val="20"/>
          <w:szCs w:val="20"/>
        </w:rPr>
        <w:t xml:space="preserve"> in applicazione </w:t>
      </w:r>
      <w:r w:rsidR="00B6432A" w:rsidRPr="00131191">
        <w:rPr>
          <w:rFonts w:ascii="Calibri" w:hAnsi="Calibri" w:cs="Helvetica"/>
          <w:bCs/>
          <w:sz w:val="20"/>
          <w:szCs w:val="20"/>
        </w:rPr>
        <w:t>del p</w:t>
      </w:r>
      <w:r w:rsidRPr="00131191">
        <w:rPr>
          <w:rFonts w:ascii="Calibri" w:hAnsi="Calibri" w:cs="Helvetica"/>
          <w:bCs/>
          <w:sz w:val="20"/>
          <w:szCs w:val="20"/>
        </w:rPr>
        <w:t xml:space="preserve">resente Accordo sindacale </w:t>
      </w:r>
      <w:r w:rsidR="00B6432A" w:rsidRPr="00131191">
        <w:rPr>
          <w:rFonts w:ascii="Calibri" w:hAnsi="Calibri" w:cs="Helvetica"/>
          <w:bCs/>
          <w:sz w:val="20"/>
          <w:szCs w:val="20"/>
        </w:rPr>
        <w:t xml:space="preserve">a titolo di “Premio Aziendale” </w:t>
      </w:r>
      <w:r w:rsidRPr="00131191">
        <w:rPr>
          <w:rFonts w:ascii="Calibri" w:hAnsi="Calibri" w:cs="Helvetica"/>
          <w:bCs/>
          <w:sz w:val="20"/>
          <w:szCs w:val="20"/>
        </w:rPr>
        <w:t xml:space="preserve">consentono l’applicazione dell’agevolazione fiscale di cui </w:t>
      </w:r>
      <w:r w:rsidR="00B46D5D">
        <w:rPr>
          <w:rFonts w:ascii="Calibri" w:hAnsi="Calibri" w:cs="Helvetica"/>
          <w:bCs/>
          <w:sz w:val="20"/>
          <w:szCs w:val="20"/>
        </w:rPr>
        <w:t>al</w:t>
      </w:r>
      <w:r w:rsidR="00B46D5D" w:rsidRPr="00656BFA">
        <w:rPr>
          <w:rFonts w:ascii="Calibri" w:hAnsi="Calibri"/>
          <w:sz w:val="20"/>
        </w:rPr>
        <w:t xml:space="preserve">l’articolo </w:t>
      </w:r>
      <w:r w:rsidR="00756EB6">
        <w:rPr>
          <w:rFonts w:ascii="Calibri" w:hAnsi="Calibri"/>
          <w:sz w:val="20"/>
        </w:rPr>
        <w:t>33</w:t>
      </w:r>
      <w:r w:rsidR="00B46D5D">
        <w:rPr>
          <w:rFonts w:ascii="Calibri" w:hAnsi="Calibri"/>
          <w:sz w:val="20"/>
        </w:rPr>
        <w:t>, comma 12, della L. 12 novembre 2011, n. 183</w:t>
      </w:r>
      <w:r w:rsidR="00186CE8">
        <w:rPr>
          <w:rFonts w:ascii="Calibri" w:hAnsi="Calibri"/>
          <w:sz w:val="20"/>
        </w:rPr>
        <w:t>, come attuato dall’art 1 del D.P.C.M. del 23 marzo 2012 pubblicato in Gazzetta Ufficiale n. 125 del 30 maggio 2012</w:t>
      </w:r>
    </w:p>
    <w:p w:rsidR="00B46D5D" w:rsidRDefault="00B46D5D" w:rsidP="00B46D5D">
      <w:pPr>
        <w:spacing w:before="120"/>
        <w:ind w:right="-426"/>
        <w:jc w:val="both"/>
        <w:rPr>
          <w:rFonts w:ascii="Calibri" w:hAnsi="Calibri"/>
          <w:b/>
          <w:bCs/>
          <w:sz w:val="20"/>
          <w:szCs w:val="20"/>
        </w:rPr>
      </w:pPr>
    </w:p>
    <w:p w:rsidR="00204B4D" w:rsidRDefault="00204B4D" w:rsidP="00B46D5D">
      <w:pPr>
        <w:spacing w:before="120"/>
        <w:ind w:right="-426"/>
        <w:jc w:val="both"/>
        <w:rPr>
          <w:rFonts w:ascii="Calibri" w:hAnsi="Calibri"/>
          <w:b/>
          <w:bCs/>
          <w:sz w:val="20"/>
          <w:szCs w:val="20"/>
        </w:rPr>
      </w:pPr>
    </w:p>
    <w:p w:rsidR="00204B4D" w:rsidRPr="007A2D08" w:rsidRDefault="00204B4D" w:rsidP="00B46D5D">
      <w:pPr>
        <w:spacing w:before="120"/>
        <w:ind w:right="-426"/>
        <w:jc w:val="both"/>
        <w:rPr>
          <w:rFonts w:ascii="Calibri" w:hAnsi="Calibri"/>
          <w:b/>
          <w:bCs/>
          <w:sz w:val="20"/>
          <w:szCs w:val="20"/>
        </w:rPr>
      </w:pPr>
    </w:p>
    <w:p w:rsidR="00660840" w:rsidRDefault="00EC75AC">
      <w:pPr>
        <w:pStyle w:val="Corpodeltesto"/>
        <w:tabs>
          <w:tab w:val="left" w:pos="0"/>
        </w:tabs>
        <w:ind w:right="96"/>
        <w:jc w:val="both"/>
        <w:rPr>
          <w:rFonts w:ascii="Calibri" w:hAnsi="Calibri"/>
          <w:b w:val="0"/>
          <w:bCs w:val="0"/>
          <w:sz w:val="20"/>
          <w:szCs w:val="20"/>
        </w:rPr>
      </w:pPr>
      <w:r w:rsidRPr="007A2D08">
        <w:rPr>
          <w:rFonts w:ascii="Calibri" w:hAnsi="Calibri"/>
          <w:b w:val="0"/>
          <w:bCs w:val="0"/>
          <w:sz w:val="20"/>
          <w:szCs w:val="20"/>
        </w:rPr>
        <w:t>L</w:t>
      </w:r>
      <w:r w:rsidR="00660840" w:rsidRPr="007A2D08">
        <w:rPr>
          <w:rFonts w:ascii="Calibri" w:hAnsi="Calibri"/>
          <w:b w:val="0"/>
          <w:bCs w:val="0"/>
          <w:sz w:val="20"/>
          <w:szCs w:val="20"/>
        </w:rPr>
        <w:t>etto, confermato e sottoscritto.</w:t>
      </w:r>
    </w:p>
    <w:p w:rsidR="00523C4C" w:rsidRDefault="00523C4C">
      <w:pPr>
        <w:pStyle w:val="Corpodeltesto"/>
        <w:tabs>
          <w:tab w:val="left" w:pos="0"/>
        </w:tabs>
        <w:ind w:right="96"/>
        <w:jc w:val="both"/>
        <w:rPr>
          <w:rFonts w:ascii="Calibri" w:hAnsi="Calibri"/>
          <w:b w:val="0"/>
          <w:bCs w:val="0"/>
          <w:sz w:val="20"/>
          <w:szCs w:val="20"/>
        </w:rPr>
      </w:pPr>
    </w:p>
    <w:p w:rsidR="00523C4C" w:rsidRDefault="00523C4C">
      <w:pPr>
        <w:pStyle w:val="Corpodeltesto"/>
        <w:tabs>
          <w:tab w:val="left" w:pos="0"/>
        </w:tabs>
        <w:ind w:right="96"/>
        <w:jc w:val="both"/>
        <w:rPr>
          <w:rFonts w:ascii="Calibri" w:hAnsi="Calibri"/>
          <w:b w:val="0"/>
          <w:bCs w:val="0"/>
          <w:sz w:val="20"/>
          <w:szCs w:val="20"/>
        </w:rPr>
      </w:pPr>
    </w:p>
    <w:p w:rsidR="00B67CE6" w:rsidRPr="007A2D08" w:rsidRDefault="00B67CE6">
      <w:pPr>
        <w:pStyle w:val="Corpodeltesto"/>
        <w:tabs>
          <w:tab w:val="left" w:pos="0"/>
        </w:tabs>
        <w:ind w:right="96"/>
        <w:jc w:val="both"/>
        <w:rPr>
          <w:rFonts w:ascii="Calibri" w:hAnsi="Calibri"/>
          <w:b w:val="0"/>
          <w:bCs w:val="0"/>
          <w:sz w:val="20"/>
          <w:szCs w:val="20"/>
        </w:rPr>
      </w:pPr>
    </w:p>
    <w:p w:rsidR="00660840" w:rsidRPr="007A2D08" w:rsidRDefault="00660840">
      <w:pPr>
        <w:pStyle w:val="Corpodeltesto"/>
        <w:tabs>
          <w:tab w:val="left" w:pos="0"/>
        </w:tabs>
        <w:ind w:right="96"/>
        <w:jc w:val="both"/>
        <w:rPr>
          <w:rFonts w:ascii="Calibri" w:hAnsi="Calibri"/>
          <w:b w:val="0"/>
          <w:bCs w:val="0"/>
          <w:sz w:val="20"/>
          <w:szCs w:val="20"/>
        </w:rPr>
      </w:pPr>
    </w:p>
    <w:p w:rsidR="00660840" w:rsidRPr="007A2D08" w:rsidRDefault="00EC75AC">
      <w:pPr>
        <w:pStyle w:val="Corpodeltesto"/>
        <w:pBdr>
          <w:top w:val="single" w:sz="4" w:space="1" w:color="auto"/>
        </w:pBdr>
        <w:rPr>
          <w:rFonts w:ascii="Calibri" w:hAnsi="Calibri"/>
          <w:b w:val="0"/>
          <w:bCs w:val="0"/>
          <w:sz w:val="20"/>
          <w:szCs w:val="20"/>
        </w:rPr>
      </w:pPr>
      <w:r w:rsidRPr="007A2D08">
        <w:rPr>
          <w:rFonts w:ascii="Calibri" w:hAnsi="Calibri"/>
          <w:b w:val="0"/>
          <w:bCs w:val="0"/>
          <w:sz w:val="20"/>
          <w:szCs w:val="20"/>
        </w:rPr>
        <w:t xml:space="preserve">BANCA </w:t>
      </w:r>
      <w:r w:rsidR="006173A4">
        <w:rPr>
          <w:rFonts w:ascii="Calibri" w:hAnsi="Calibri"/>
          <w:b w:val="0"/>
          <w:bCs w:val="0"/>
          <w:sz w:val="20"/>
          <w:szCs w:val="20"/>
        </w:rPr>
        <w:t>REGIONALE EUROPEA</w:t>
      </w:r>
      <w:r w:rsidR="00660840" w:rsidRPr="007A2D08">
        <w:rPr>
          <w:rFonts w:ascii="Calibri" w:hAnsi="Calibri"/>
          <w:b w:val="0"/>
          <w:bCs w:val="0"/>
          <w:sz w:val="20"/>
          <w:szCs w:val="20"/>
        </w:rPr>
        <w:t xml:space="preserve"> SPA</w:t>
      </w:r>
    </w:p>
    <w:p w:rsidR="00660840" w:rsidRPr="007A2D08" w:rsidRDefault="00660840" w:rsidP="007A2D08">
      <w:pPr>
        <w:pStyle w:val="Corpodeltesto"/>
        <w:jc w:val="left"/>
        <w:rPr>
          <w:rFonts w:ascii="Calibri" w:hAnsi="Calibri"/>
          <w:b w:val="0"/>
          <w:bCs w:val="0"/>
          <w:sz w:val="20"/>
          <w:szCs w:val="20"/>
        </w:rPr>
      </w:pPr>
    </w:p>
    <w:p w:rsidR="00660840" w:rsidRPr="007A2D08" w:rsidRDefault="00660840">
      <w:pPr>
        <w:pStyle w:val="Corpodeltesto"/>
        <w:rPr>
          <w:rFonts w:ascii="Calibri" w:hAnsi="Calibri"/>
          <w:b w:val="0"/>
          <w:bCs w:val="0"/>
          <w:sz w:val="20"/>
          <w:szCs w:val="20"/>
        </w:rPr>
      </w:pPr>
    </w:p>
    <w:p w:rsidR="00660840" w:rsidRPr="007A2D08" w:rsidRDefault="00C97213">
      <w:pPr>
        <w:pStyle w:val="Corpodeltesto"/>
        <w:pBdr>
          <w:top w:val="single" w:sz="4" w:space="1" w:color="auto"/>
        </w:pBdr>
        <w:rPr>
          <w:rFonts w:ascii="Calibri" w:hAnsi="Calibri"/>
          <w:b w:val="0"/>
          <w:bCs w:val="0"/>
          <w:sz w:val="20"/>
          <w:szCs w:val="20"/>
        </w:rPr>
      </w:pPr>
      <w:r>
        <w:rPr>
          <w:rFonts w:ascii="Calibri" w:hAnsi="Calibri"/>
          <w:b w:val="0"/>
          <w:bCs w:val="0"/>
          <w:sz w:val="20"/>
          <w:szCs w:val="20"/>
        </w:rPr>
        <w:t>UNITA’ SINDACALE FALCRI SILCEA</w:t>
      </w:r>
    </w:p>
    <w:p w:rsidR="00EE4C74" w:rsidRPr="007A0691" w:rsidRDefault="00EE4C74" w:rsidP="007A0691">
      <w:pPr>
        <w:pBdr>
          <w:top w:val="single" w:sz="4" w:space="1" w:color="auto"/>
        </w:pBdr>
        <w:jc w:val="center"/>
        <w:rPr>
          <w:rFonts w:ascii="Calibri" w:hAnsi="Calibri"/>
          <w:sz w:val="20"/>
          <w:szCs w:val="20"/>
        </w:rPr>
      </w:pPr>
    </w:p>
    <w:sectPr w:rsidR="00EE4C74" w:rsidRPr="007A0691" w:rsidSect="005D7886">
      <w:pgSz w:w="11906" w:h="16838"/>
      <w:pgMar w:top="1135" w:right="170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62EB"/>
    <w:multiLevelType w:val="hybridMultilevel"/>
    <w:tmpl w:val="28DE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4207E"/>
    <w:multiLevelType w:val="hybridMultilevel"/>
    <w:tmpl w:val="55E000A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B21335D"/>
    <w:multiLevelType w:val="hybridMultilevel"/>
    <w:tmpl w:val="5BAC4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E602B"/>
    <w:multiLevelType w:val="hybridMultilevel"/>
    <w:tmpl w:val="E54AE104"/>
    <w:lvl w:ilvl="0" w:tplc="C4F69A16">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E017E02"/>
    <w:multiLevelType w:val="hybridMultilevel"/>
    <w:tmpl w:val="CA62CEF2"/>
    <w:lvl w:ilvl="0" w:tplc="FFA0345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7CD1D2C"/>
    <w:multiLevelType w:val="multilevel"/>
    <w:tmpl w:val="E54AE104"/>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DFD4570"/>
    <w:multiLevelType w:val="hybridMultilevel"/>
    <w:tmpl w:val="5956AD94"/>
    <w:lvl w:ilvl="0" w:tplc="04100005">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FD344A8"/>
    <w:multiLevelType w:val="hybridMultilevel"/>
    <w:tmpl w:val="E07E016C"/>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AE4A29"/>
    <w:multiLevelType w:val="hybridMultilevel"/>
    <w:tmpl w:val="D5548338"/>
    <w:lvl w:ilvl="0" w:tplc="04100017">
      <w:start w:val="1"/>
      <w:numFmt w:val="lowerLetter"/>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515F5FE7"/>
    <w:multiLevelType w:val="hybridMultilevel"/>
    <w:tmpl w:val="C394B710"/>
    <w:lvl w:ilvl="0" w:tplc="5692A468">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0783771"/>
    <w:multiLevelType w:val="hybridMultilevel"/>
    <w:tmpl w:val="85242EE6"/>
    <w:lvl w:ilvl="0" w:tplc="04100011">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1">
    <w:nsid w:val="6D2442BA"/>
    <w:multiLevelType w:val="hybridMultilevel"/>
    <w:tmpl w:val="CCB2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5518CB"/>
    <w:multiLevelType w:val="hybridMultilevel"/>
    <w:tmpl w:val="731A5182"/>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0"/>
  </w:num>
  <w:num w:numId="6">
    <w:abstractNumId w:val="6"/>
  </w:num>
  <w:num w:numId="7">
    <w:abstractNumId w:val="8"/>
  </w:num>
  <w:num w:numId="8">
    <w:abstractNumId w:val="1"/>
  </w:num>
  <w:num w:numId="9">
    <w:abstractNumId w:val="11"/>
  </w:num>
  <w:num w:numId="10">
    <w:abstractNumId w:val="12"/>
  </w:num>
  <w:num w:numId="11">
    <w:abstractNumId w:val="7"/>
  </w:num>
  <w:num w:numId="12">
    <w:abstractNumId w:val="4"/>
  </w:num>
  <w:num w:numId="13">
    <w:abstractNumId w:val="9"/>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283"/>
  <w:noPunctuationKerning/>
  <w:characterSpacingControl w:val="doNotCompress"/>
  <w:compat/>
  <w:rsids>
    <w:rsidRoot w:val="002203EE"/>
    <w:rsid w:val="00012209"/>
    <w:rsid w:val="00027708"/>
    <w:rsid w:val="00035F5A"/>
    <w:rsid w:val="000441B9"/>
    <w:rsid w:val="00057D25"/>
    <w:rsid w:val="00067D89"/>
    <w:rsid w:val="00084C0E"/>
    <w:rsid w:val="000C12C4"/>
    <w:rsid w:val="000E1964"/>
    <w:rsid w:val="000E4969"/>
    <w:rsid w:val="000E743D"/>
    <w:rsid w:val="000F4014"/>
    <w:rsid w:val="000F46AC"/>
    <w:rsid w:val="00104595"/>
    <w:rsid w:val="00121C5C"/>
    <w:rsid w:val="00131191"/>
    <w:rsid w:val="001463CC"/>
    <w:rsid w:val="00151B96"/>
    <w:rsid w:val="001634D2"/>
    <w:rsid w:val="0018199F"/>
    <w:rsid w:val="00184F10"/>
    <w:rsid w:val="00186CE8"/>
    <w:rsid w:val="00196B4A"/>
    <w:rsid w:val="0019720C"/>
    <w:rsid w:val="001B3611"/>
    <w:rsid w:val="001B67CB"/>
    <w:rsid w:val="001D234F"/>
    <w:rsid w:val="001D30A8"/>
    <w:rsid w:val="001F3724"/>
    <w:rsid w:val="00202AFA"/>
    <w:rsid w:val="00204B4D"/>
    <w:rsid w:val="00217DB7"/>
    <w:rsid w:val="002203EE"/>
    <w:rsid w:val="002215DC"/>
    <w:rsid w:val="0022527A"/>
    <w:rsid w:val="00253AA9"/>
    <w:rsid w:val="00270FF6"/>
    <w:rsid w:val="00271A7B"/>
    <w:rsid w:val="00283400"/>
    <w:rsid w:val="002859B6"/>
    <w:rsid w:val="00295A7B"/>
    <w:rsid w:val="002A485B"/>
    <w:rsid w:val="002A486A"/>
    <w:rsid w:val="002B62FC"/>
    <w:rsid w:val="002C3ADD"/>
    <w:rsid w:val="002F7937"/>
    <w:rsid w:val="00300C0E"/>
    <w:rsid w:val="00303402"/>
    <w:rsid w:val="00335862"/>
    <w:rsid w:val="00337529"/>
    <w:rsid w:val="00343398"/>
    <w:rsid w:val="00346974"/>
    <w:rsid w:val="00347060"/>
    <w:rsid w:val="00350078"/>
    <w:rsid w:val="0037336E"/>
    <w:rsid w:val="00373B18"/>
    <w:rsid w:val="003772FD"/>
    <w:rsid w:val="003A6DA4"/>
    <w:rsid w:val="003B3927"/>
    <w:rsid w:val="003B7A72"/>
    <w:rsid w:val="003C64A3"/>
    <w:rsid w:val="003E2DDF"/>
    <w:rsid w:val="003E78C5"/>
    <w:rsid w:val="003F1B86"/>
    <w:rsid w:val="0040660A"/>
    <w:rsid w:val="00413D2F"/>
    <w:rsid w:val="00420DA2"/>
    <w:rsid w:val="004342F4"/>
    <w:rsid w:val="00440B68"/>
    <w:rsid w:val="0044725C"/>
    <w:rsid w:val="00456B55"/>
    <w:rsid w:val="004607B5"/>
    <w:rsid w:val="004806C0"/>
    <w:rsid w:val="00484A5C"/>
    <w:rsid w:val="004A37B0"/>
    <w:rsid w:val="004B1BD7"/>
    <w:rsid w:val="004C006B"/>
    <w:rsid w:val="004D1A89"/>
    <w:rsid w:val="004E4FCC"/>
    <w:rsid w:val="004F18A1"/>
    <w:rsid w:val="004F2263"/>
    <w:rsid w:val="004F24E1"/>
    <w:rsid w:val="00510177"/>
    <w:rsid w:val="00514ED1"/>
    <w:rsid w:val="00515699"/>
    <w:rsid w:val="00523C4C"/>
    <w:rsid w:val="00526CFC"/>
    <w:rsid w:val="00540306"/>
    <w:rsid w:val="0056773E"/>
    <w:rsid w:val="00570A14"/>
    <w:rsid w:val="00572204"/>
    <w:rsid w:val="00583BBB"/>
    <w:rsid w:val="005A3799"/>
    <w:rsid w:val="005A4F5D"/>
    <w:rsid w:val="005A5E92"/>
    <w:rsid w:val="005B0AB2"/>
    <w:rsid w:val="005B6AAE"/>
    <w:rsid w:val="005C5929"/>
    <w:rsid w:val="005D35AD"/>
    <w:rsid w:val="005D6862"/>
    <w:rsid w:val="005D7886"/>
    <w:rsid w:val="005F2B04"/>
    <w:rsid w:val="005F6E00"/>
    <w:rsid w:val="00603D21"/>
    <w:rsid w:val="006074E3"/>
    <w:rsid w:val="00607D1C"/>
    <w:rsid w:val="006173A4"/>
    <w:rsid w:val="00620854"/>
    <w:rsid w:val="00626B17"/>
    <w:rsid w:val="00631F2F"/>
    <w:rsid w:val="00636836"/>
    <w:rsid w:val="00660840"/>
    <w:rsid w:val="00673653"/>
    <w:rsid w:val="00676144"/>
    <w:rsid w:val="0069517C"/>
    <w:rsid w:val="006C4BFA"/>
    <w:rsid w:val="006C5055"/>
    <w:rsid w:val="006D7DDF"/>
    <w:rsid w:val="006F1852"/>
    <w:rsid w:val="00715394"/>
    <w:rsid w:val="00720DC8"/>
    <w:rsid w:val="00722124"/>
    <w:rsid w:val="00730F9D"/>
    <w:rsid w:val="007408CC"/>
    <w:rsid w:val="00745455"/>
    <w:rsid w:val="00756EB6"/>
    <w:rsid w:val="0076001A"/>
    <w:rsid w:val="0076045A"/>
    <w:rsid w:val="00766668"/>
    <w:rsid w:val="00797D90"/>
    <w:rsid w:val="007A0691"/>
    <w:rsid w:val="007A2D08"/>
    <w:rsid w:val="007A2F2E"/>
    <w:rsid w:val="007A5BAD"/>
    <w:rsid w:val="007C6A23"/>
    <w:rsid w:val="007D10CA"/>
    <w:rsid w:val="007D277F"/>
    <w:rsid w:val="00813D0D"/>
    <w:rsid w:val="0083244A"/>
    <w:rsid w:val="008369AD"/>
    <w:rsid w:val="00870B73"/>
    <w:rsid w:val="008751D5"/>
    <w:rsid w:val="008973A0"/>
    <w:rsid w:val="008A1BDB"/>
    <w:rsid w:val="008A1EBF"/>
    <w:rsid w:val="008A6880"/>
    <w:rsid w:val="008C027C"/>
    <w:rsid w:val="008C5D9C"/>
    <w:rsid w:val="008D3EAB"/>
    <w:rsid w:val="008E2E5A"/>
    <w:rsid w:val="008E6C6D"/>
    <w:rsid w:val="009019B8"/>
    <w:rsid w:val="0090312F"/>
    <w:rsid w:val="00917CD6"/>
    <w:rsid w:val="00927591"/>
    <w:rsid w:val="009331CE"/>
    <w:rsid w:val="00944B91"/>
    <w:rsid w:val="00955851"/>
    <w:rsid w:val="00980853"/>
    <w:rsid w:val="009813CD"/>
    <w:rsid w:val="0098203E"/>
    <w:rsid w:val="009B26E3"/>
    <w:rsid w:val="009B68DD"/>
    <w:rsid w:val="009C2F77"/>
    <w:rsid w:val="009C3B80"/>
    <w:rsid w:val="009C66DC"/>
    <w:rsid w:val="009D0F94"/>
    <w:rsid w:val="009E040E"/>
    <w:rsid w:val="009E06F9"/>
    <w:rsid w:val="009F5121"/>
    <w:rsid w:val="00A23DAC"/>
    <w:rsid w:val="00A51835"/>
    <w:rsid w:val="00A94A19"/>
    <w:rsid w:val="00A94DC8"/>
    <w:rsid w:val="00AB06F9"/>
    <w:rsid w:val="00AB1BC9"/>
    <w:rsid w:val="00AB38F2"/>
    <w:rsid w:val="00AB3B82"/>
    <w:rsid w:val="00AD49F1"/>
    <w:rsid w:val="00AE1042"/>
    <w:rsid w:val="00AF3E95"/>
    <w:rsid w:val="00B31282"/>
    <w:rsid w:val="00B42A7E"/>
    <w:rsid w:val="00B46D5D"/>
    <w:rsid w:val="00B5070F"/>
    <w:rsid w:val="00B6392C"/>
    <w:rsid w:val="00B63E46"/>
    <w:rsid w:val="00B6432A"/>
    <w:rsid w:val="00B67CE6"/>
    <w:rsid w:val="00B70311"/>
    <w:rsid w:val="00B823AC"/>
    <w:rsid w:val="00B85201"/>
    <w:rsid w:val="00BA292A"/>
    <w:rsid w:val="00BA75A6"/>
    <w:rsid w:val="00BB5735"/>
    <w:rsid w:val="00BC0E04"/>
    <w:rsid w:val="00BC4DDA"/>
    <w:rsid w:val="00BE404B"/>
    <w:rsid w:val="00C07C3E"/>
    <w:rsid w:val="00C155D6"/>
    <w:rsid w:val="00C26BBF"/>
    <w:rsid w:val="00C3182E"/>
    <w:rsid w:val="00C34EF5"/>
    <w:rsid w:val="00C51A25"/>
    <w:rsid w:val="00C60921"/>
    <w:rsid w:val="00C6454E"/>
    <w:rsid w:val="00C80E8A"/>
    <w:rsid w:val="00C8515B"/>
    <w:rsid w:val="00C96D81"/>
    <w:rsid w:val="00C97213"/>
    <w:rsid w:val="00CA2602"/>
    <w:rsid w:val="00CB2B34"/>
    <w:rsid w:val="00CB5421"/>
    <w:rsid w:val="00CB6951"/>
    <w:rsid w:val="00CD6D20"/>
    <w:rsid w:val="00D00269"/>
    <w:rsid w:val="00D04573"/>
    <w:rsid w:val="00D07378"/>
    <w:rsid w:val="00D0758D"/>
    <w:rsid w:val="00D13724"/>
    <w:rsid w:val="00D20780"/>
    <w:rsid w:val="00D25B57"/>
    <w:rsid w:val="00D36DBF"/>
    <w:rsid w:val="00D51250"/>
    <w:rsid w:val="00D55D1F"/>
    <w:rsid w:val="00D573EB"/>
    <w:rsid w:val="00D64ADB"/>
    <w:rsid w:val="00D7481F"/>
    <w:rsid w:val="00D912FA"/>
    <w:rsid w:val="00D942DE"/>
    <w:rsid w:val="00DB56C0"/>
    <w:rsid w:val="00DD241C"/>
    <w:rsid w:val="00DD49F7"/>
    <w:rsid w:val="00DF1F97"/>
    <w:rsid w:val="00E13957"/>
    <w:rsid w:val="00E23DC7"/>
    <w:rsid w:val="00E30EFC"/>
    <w:rsid w:val="00E361A8"/>
    <w:rsid w:val="00E37E51"/>
    <w:rsid w:val="00E45193"/>
    <w:rsid w:val="00E52466"/>
    <w:rsid w:val="00E57FE6"/>
    <w:rsid w:val="00E70805"/>
    <w:rsid w:val="00E7122F"/>
    <w:rsid w:val="00E77845"/>
    <w:rsid w:val="00E84E50"/>
    <w:rsid w:val="00E94BCA"/>
    <w:rsid w:val="00EA33F3"/>
    <w:rsid w:val="00EC74C2"/>
    <w:rsid w:val="00EC75AC"/>
    <w:rsid w:val="00ED2C1B"/>
    <w:rsid w:val="00ED480E"/>
    <w:rsid w:val="00EE05C7"/>
    <w:rsid w:val="00EE4C74"/>
    <w:rsid w:val="00EF645F"/>
    <w:rsid w:val="00F0598A"/>
    <w:rsid w:val="00F1364E"/>
    <w:rsid w:val="00F34B58"/>
    <w:rsid w:val="00F52077"/>
    <w:rsid w:val="00F52B32"/>
    <w:rsid w:val="00F8265C"/>
    <w:rsid w:val="00F83EB2"/>
    <w:rsid w:val="00F946E4"/>
    <w:rsid w:val="00FA2FC8"/>
    <w:rsid w:val="00FC22A0"/>
    <w:rsid w:val="00FC47E5"/>
    <w:rsid w:val="00FD51A9"/>
    <w:rsid w:val="00FD7491"/>
    <w:rsid w:val="00FF58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1835"/>
    <w:rPr>
      <w:sz w:val="24"/>
      <w:szCs w:val="24"/>
      <w:lang w:val="it-IT" w:eastAsia="it-IT"/>
    </w:rPr>
  </w:style>
  <w:style w:type="paragraph" w:styleId="Titolo1">
    <w:name w:val="heading 1"/>
    <w:basedOn w:val="Normale"/>
    <w:next w:val="Normale"/>
    <w:qFormat/>
    <w:rsid w:val="00A51835"/>
    <w:pPr>
      <w:keepNext/>
      <w:ind w:right="-426"/>
      <w:jc w:val="both"/>
      <w:outlineLvl w:val="0"/>
    </w:pPr>
    <w:rPr>
      <w:rFonts w:ascii="Helvetica" w:hAnsi="Helvetica"/>
      <w:b/>
      <w:i/>
      <w:iCs/>
      <w:sz w:val="20"/>
      <w:szCs w:val="20"/>
    </w:rPr>
  </w:style>
  <w:style w:type="paragraph" w:styleId="Titolo2">
    <w:name w:val="heading 2"/>
    <w:basedOn w:val="Normale"/>
    <w:next w:val="Normale"/>
    <w:qFormat/>
    <w:rsid w:val="00A51835"/>
    <w:pPr>
      <w:keepNext/>
      <w:ind w:right="-426"/>
      <w:jc w:val="both"/>
      <w:outlineLvl w:val="1"/>
    </w:pPr>
    <w:rPr>
      <w:rFonts w:ascii="Helvetica" w:hAnsi="Helvetica"/>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A51835"/>
    <w:pPr>
      <w:jc w:val="center"/>
    </w:pPr>
    <w:rPr>
      <w:b/>
      <w:bCs/>
    </w:rPr>
  </w:style>
  <w:style w:type="paragraph" w:styleId="Corpodeltesto2">
    <w:name w:val="Body Text 2"/>
    <w:basedOn w:val="Normale"/>
    <w:semiHidden/>
    <w:rsid w:val="00A51835"/>
    <w:pPr>
      <w:jc w:val="both"/>
    </w:pPr>
    <w:rPr>
      <w:rFonts w:ascii="Helvetica" w:hAnsi="Helvetica"/>
    </w:rPr>
  </w:style>
  <w:style w:type="paragraph" w:customStyle="1" w:styleId="Helvetica">
    <w:name w:val="Helvetica"/>
    <w:basedOn w:val="Normale"/>
    <w:rsid w:val="00A51835"/>
    <w:pPr>
      <w:jc w:val="center"/>
    </w:pPr>
  </w:style>
  <w:style w:type="paragraph" w:styleId="Corpodeltesto3">
    <w:name w:val="Body Text 3"/>
    <w:basedOn w:val="Normale"/>
    <w:semiHidden/>
    <w:rsid w:val="00A51835"/>
    <w:pPr>
      <w:ind w:right="-426"/>
      <w:jc w:val="both"/>
    </w:pPr>
    <w:rPr>
      <w:rFonts w:ascii="Helvetica" w:hAnsi="Helvetica"/>
      <w:bCs/>
      <w:sz w:val="20"/>
      <w:szCs w:val="20"/>
    </w:rPr>
  </w:style>
  <w:style w:type="paragraph" w:styleId="Testofumetto">
    <w:name w:val="Balloon Text"/>
    <w:basedOn w:val="Normale"/>
    <w:semiHidden/>
    <w:rsid w:val="00A51835"/>
    <w:rPr>
      <w:rFonts w:ascii="Tahoma" w:hAnsi="Tahoma" w:cs="Tahoma"/>
      <w:sz w:val="16"/>
      <w:szCs w:val="16"/>
    </w:rPr>
  </w:style>
  <w:style w:type="paragraph" w:customStyle="1" w:styleId="Paragrafo">
    <w:name w:val="Paragrafo"/>
    <w:basedOn w:val="Normale"/>
    <w:rsid w:val="00A51835"/>
    <w:pPr>
      <w:widowControl w:val="0"/>
      <w:autoSpaceDE w:val="0"/>
      <w:autoSpaceDN w:val="0"/>
      <w:adjustRightInd w:val="0"/>
      <w:spacing w:after="282"/>
    </w:pPr>
    <w:rPr>
      <w:rFonts w:ascii="Times" w:hAnsi="Times" w:cs="Times"/>
      <w:noProof/>
      <w:color w:val="000000"/>
    </w:rPr>
  </w:style>
  <w:style w:type="character" w:customStyle="1" w:styleId="CarattereCarattere">
    <w:name w:val="Carattere Carattere"/>
    <w:basedOn w:val="Carpredefinitoparagrafo"/>
    <w:rsid w:val="00A51835"/>
    <w:rPr>
      <w:b/>
      <w:bCs/>
      <w:sz w:val="24"/>
      <w:szCs w:val="24"/>
      <w:lang w:val="it-IT" w:eastAsia="it-IT"/>
    </w:rPr>
  </w:style>
  <w:style w:type="character" w:customStyle="1" w:styleId="CarattereCarattere1">
    <w:name w:val="Carattere Carattere1"/>
    <w:basedOn w:val="Carpredefinitoparagrafo"/>
    <w:rsid w:val="00A51835"/>
    <w:rPr>
      <w:b/>
      <w:bCs/>
      <w:sz w:val="24"/>
      <w:szCs w:val="24"/>
      <w:lang w:val="it-IT"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Foglio_di_lavoro_di_Microsoft_Office_Excel_97-20031.xls"/><Relationship Id="rId12" Type="http://schemas.openxmlformats.org/officeDocument/2006/relationships/oleObject" Target="embeddings/Foglio_di_lavoro_di_Microsoft_Office_Excel_97-20033.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Foglio_di_lavoro_di_Microsoft_Office_Excel_97-20032.xls"/><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FDD53-3DB6-4C73-A58A-88CA36F0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1343</Words>
  <Characters>7657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BANCHE POPOLARI UNITE Scrl</vt:lpstr>
    </vt:vector>
  </TitlesOfParts>
  <Company>Banca Popolare di Bergamo CV</Company>
  <LinksUpToDate>false</LinksUpToDate>
  <CharactersWithSpaces>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BANCHE POPOLARI UNITE Scrl</dc:title>
  <dc:creator>turanir</dc:creator>
  <cp:lastModifiedBy>Gianfranco</cp:lastModifiedBy>
  <cp:revision>2</cp:revision>
  <cp:lastPrinted>2012-06-27T12:26:00Z</cp:lastPrinted>
  <dcterms:created xsi:type="dcterms:W3CDTF">2012-07-06T13:43:00Z</dcterms:created>
  <dcterms:modified xsi:type="dcterms:W3CDTF">2012-07-06T13:43:00Z</dcterms:modified>
</cp:coreProperties>
</file>