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4" w:rsidRDefault="0068345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683454" w:rsidRDefault="0068345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A3440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>Jesi</w:t>
      </w:r>
      <w:r w:rsidR="000222EF">
        <w:rPr>
          <w:rFonts w:ascii="Calibri" w:hAnsi="Calibri" w:cs="Helvetica"/>
          <w:sz w:val="20"/>
          <w:szCs w:val="20"/>
          <w:lang w:eastAsia="ar-SA"/>
        </w:rPr>
        <w:t xml:space="preserve">, </w:t>
      </w:r>
      <w:r>
        <w:rPr>
          <w:rFonts w:ascii="Calibri" w:hAnsi="Calibri" w:cs="Helvetica"/>
          <w:sz w:val="20"/>
          <w:szCs w:val="20"/>
          <w:lang w:eastAsia="ar-SA"/>
        </w:rPr>
        <w:t>30</w:t>
      </w:r>
      <w:r w:rsidR="00543ED3" w:rsidRPr="005B1286">
        <w:rPr>
          <w:rFonts w:ascii="Calibri" w:hAnsi="Calibri" w:cs="Helvetica"/>
          <w:sz w:val="20"/>
          <w:szCs w:val="20"/>
          <w:lang w:eastAsia="ar-SA"/>
        </w:rPr>
        <w:t xml:space="preserve"> </w:t>
      </w:r>
      <w:r>
        <w:rPr>
          <w:rFonts w:ascii="Calibri" w:hAnsi="Calibri" w:cs="Helvetica"/>
          <w:sz w:val="20"/>
          <w:szCs w:val="20"/>
          <w:lang w:eastAsia="ar-SA"/>
        </w:rPr>
        <w:t>marzo 2011</w:t>
      </w: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A34404" w:rsidRDefault="00A3440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683454" w:rsidRDefault="0068345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A34404" w:rsidRDefault="00A3440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proofErr w:type="spellStart"/>
      <w:r>
        <w:rPr>
          <w:rFonts w:ascii="Calibri" w:hAnsi="Calibri" w:cs="Helvetica"/>
          <w:sz w:val="20"/>
          <w:szCs w:val="20"/>
          <w:lang w:eastAsia="ar-SA"/>
        </w:rPr>
        <w:t>Spett.li</w:t>
      </w:r>
      <w:proofErr w:type="spellEnd"/>
    </w:p>
    <w:p w:rsidR="00543ED3" w:rsidRDefault="007B60F8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  <w:t>Organizzazioni Sindacali A</w:t>
      </w:r>
      <w:r w:rsidR="00543ED3">
        <w:rPr>
          <w:rFonts w:ascii="Calibri" w:hAnsi="Calibri" w:cs="Helvetica"/>
          <w:sz w:val="20"/>
          <w:szCs w:val="20"/>
          <w:lang w:eastAsia="ar-SA"/>
        </w:rPr>
        <w:t>ziendali</w:t>
      </w:r>
    </w:p>
    <w:p w:rsidR="00543ED3" w:rsidRDefault="000222EF" w:rsidP="00B81718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A34404" w:rsidRDefault="00A3440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A34404" w:rsidRDefault="00A3440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683454" w:rsidRDefault="0068345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A34404" w:rsidRDefault="00A34404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Pr="00A34404" w:rsidRDefault="00B81718" w:rsidP="005B1286">
      <w:pPr>
        <w:pStyle w:val="Paragrafoelenco"/>
        <w:ind w:left="0"/>
        <w:jc w:val="both"/>
        <w:rPr>
          <w:rFonts w:ascii="Calibri" w:hAnsi="Calibri" w:cs="Helvetica"/>
          <w:b/>
          <w:sz w:val="20"/>
          <w:szCs w:val="20"/>
          <w:lang w:eastAsia="ar-SA"/>
        </w:rPr>
      </w:pPr>
      <w:r w:rsidRPr="00A34404">
        <w:rPr>
          <w:rFonts w:ascii="Calibri" w:hAnsi="Calibri" w:cs="Helvetica"/>
          <w:b/>
          <w:sz w:val="20"/>
          <w:szCs w:val="20"/>
          <w:lang w:eastAsia="ar-SA"/>
        </w:rPr>
        <w:t xml:space="preserve">Oggetto: Accordo </w:t>
      </w:r>
      <w:r w:rsidR="00A34404" w:rsidRPr="00A34404">
        <w:rPr>
          <w:rFonts w:ascii="Calibri" w:hAnsi="Calibri" w:cs="Helvetica"/>
          <w:b/>
          <w:sz w:val="20"/>
          <w:szCs w:val="20"/>
          <w:lang w:eastAsia="ar-SA"/>
        </w:rPr>
        <w:t>30</w:t>
      </w:r>
      <w:r w:rsidRPr="00A34404">
        <w:rPr>
          <w:rFonts w:ascii="Calibri" w:hAnsi="Calibri" w:cs="Helvetica"/>
          <w:b/>
          <w:sz w:val="20"/>
          <w:szCs w:val="20"/>
          <w:lang w:eastAsia="ar-SA"/>
        </w:rPr>
        <w:t xml:space="preserve"> marzo</w:t>
      </w:r>
      <w:r w:rsidR="00543ED3" w:rsidRPr="00A34404">
        <w:rPr>
          <w:rFonts w:ascii="Calibri" w:hAnsi="Calibri" w:cs="Helvetica"/>
          <w:b/>
          <w:sz w:val="20"/>
          <w:szCs w:val="20"/>
          <w:lang w:eastAsia="ar-SA"/>
        </w:rPr>
        <w:t xml:space="preserve"> 201</w:t>
      </w:r>
      <w:r w:rsidRPr="00A34404">
        <w:rPr>
          <w:rFonts w:ascii="Calibri" w:hAnsi="Calibri" w:cs="Helvetica"/>
          <w:b/>
          <w:sz w:val="20"/>
          <w:szCs w:val="20"/>
          <w:lang w:eastAsia="ar-SA"/>
        </w:rPr>
        <w:t>1</w:t>
      </w:r>
      <w:r w:rsidR="00543ED3" w:rsidRPr="00A34404">
        <w:rPr>
          <w:rFonts w:ascii="Calibri" w:hAnsi="Calibri" w:cs="Helvetica"/>
          <w:b/>
          <w:sz w:val="20"/>
          <w:szCs w:val="20"/>
          <w:lang w:eastAsia="ar-SA"/>
        </w:rPr>
        <w:tab/>
      </w:r>
    </w:p>
    <w:p w:rsidR="00543ED3" w:rsidRPr="00A34404" w:rsidRDefault="00543ED3" w:rsidP="005B1286">
      <w:pPr>
        <w:pStyle w:val="Paragrafoelenco"/>
        <w:ind w:left="0"/>
        <w:jc w:val="both"/>
        <w:rPr>
          <w:rFonts w:ascii="Calibri" w:hAnsi="Calibri" w:cs="Helvetica"/>
          <w:b/>
          <w:i/>
          <w:sz w:val="20"/>
          <w:szCs w:val="20"/>
          <w:highlight w:val="yellow"/>
          <w:lang w:eastAsia="ar-SA"/>
        </w:rPr>
      </w:pPr>
    </w:p>
    <w:p w:rsidR="006F46D0" w:rsidRDefault="006F46D0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EE4F9D" w:rsidRDefault="006F46D0" w:rsidP="0093070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  <w:r>
        <w:rPr>
          <w:rFonts w:ascii="Calibri" w:hAnsi="Calibri" w:cs="Helvetica"/>
          <w:bCs/>
          <w:iCs/>
          <w:sz w:val="20"/>
          <w:szCs w:val="20"/>
          <w:lang w:eastAsia="ar-SA"/>
        </w:rPr>
        <w:t>BPA dichiara la disponibilità</w:t>
      </w:r>
      <w:r w:rsidR="002B5C85">
        <w:rPr>
          <w:rFonts w:ascii="Calibri" w:hAnsi="Calibri" w:cs="Helvetica"/>
          <w:bCs/>
          <w:iCs/>
          <w:sz w:val="20"/>
          <w:szCs w:val="20"/>
          <w:lang w:eastAsia="ar-SA"/>
        </w:rPr>
        <w:t>,</w:t>
      </w:r>
      <w:r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 </w:t>
      </w:r>
      <w:r w:rsidR="002B5C85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in via </w:t>
      </w:r>
      <w:r w:rsidR="00A34404">
        <w:rPr>
          <w:rFonts w:ascii="Calibri" w:hAnsi="Calibri" w:cs="Helvetica"/>
          <w:bCs/>
          <w:iCs/>
          <w:sz w:val="20"/>
          <w:szCs w:val="20"/>
          <w:lang w:eastAsia="ar-SA"/>
        </w:rPr>
        <w:t>sperimentale e fino al 31.3.2013</w:t>
      </w:r>
      <w:r w:rsidR="002B5C85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, a valutare favorevolmente, </w:t>
      </w:r>
      <w:r w:rsidR="0061391E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su richiesta e </w:t>
      </w:r>
      <w:r w:rsidR="002B5C85">
        <w:rPr>
          <w:rFonts w:ascii="Calibri" w:hAnsi="Calibri" w:cs="Helvetica"/>
          <w:bCs/>
          <w:iCs/>
          <w:sz w:val="20"/>
          <w:szCs w:val="20"/>
          <w:lang w:eastAsia="ar-SA"/>
        </w:rPr>
        <w:t>fatto  salvo il merito cr</w:t>
      </w:r>
      <w:r w:rsidR="00930706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editizio, </w:t>
      </w:r>
      <w:r w:rsidR="0061391E">
        <w:rPr>
          <w:rFonts w:ascii="Calibri" w:hAnsi="Calibri" w:cs="Helvetica"/>
          <w:bCs/>
          <w:iCs/>
          <w:sz w:val="20"/>
          <w:szCs w:val="20"/>
          <w:lang w:eastAsia="ar-SA"/>
        </w:rPr>
        <w:t>la concessione del</w:t>
      </w:r>
      <w:r w:rsidR="00930706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 </w:t>
      </w:r>
      <w:r w:rsidR="0061391E">
        <w:rPr>
          <w:rFonts w:ascii="Calibri" w:hAnsi="Calibri" w:cs="Helvetica"/>
          <w:bCs/>
          <w:iCs/>
          <w:sz w:val="20"/>
          <w:szCs w:val="20"/>
          <w:lang w:eastAsia="ar-SA"/>
        </w:rPr>
        <w:t>mutuo</w:t>
      </w:r>
      <w:r w:rsidR="00930706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 chirografario </w:t>
      </w:r>
      <w:r w:rsidR="000052D1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a favore del personale dipendente </w:t>
      </w:r>
      <w:r w:rsidR="00930706">
        <w:rPr>
          <w:rFonts w:ascii="Calibri" w:hAnsi="Calibri" w:cs="Helvetica"/>
          <w:bCs/>
          <w:iCs/>
          <w:sz w:val="20"/>
          <w:szCs w:val="20"/>
          <w:lang w:eastAsia="ar-SA"/>
        </w:rPr>
        <w:t>di cui a</w:t>
      </w:r>
      <w:r w:rsidR="0061391E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lla lettera del 30.04.2003 per una durata </w:t>
      </w:r>
      <w:r w:rsidR="00930706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fino a </w:t>
      </w:r>
      <w:r w:rsidR="0061391E">
        <w:rPr>
          <w:rFonts w:ascii="Calibri" w:hAnsi="Calibri" w:cs="Helvetica"/>
          <w:bCs/>
          <w:iCs/>
          <w:sz w:val="20"/>
          <w:szCs w:val="20"/>
          <w:lang w:eastAsia="ar-SA"/>
        </w:rPr>
        <w:t>120 mesi</w:t>
      </w:r>
      <w:r w:rsidR="00930706">
        <w:rPr>
          <w:rFonts w:ascii="Calibri" w:hAnsi="Calibri" w:cs="Helvetica"/>
          <w:bCs/>
          <w:iCs/>
          <w:sz w:val="20"/>
          <w:szCs w:val="20"/>
          <w:lang w:eastAsia="ar-SA"/>
        </w:rPr>
        <w:t>.</w:t>
      </w:r>
    </w:p>
    <w:p w:rsidR="00930706" w:rsidRDefault="00930706" w:rsidP="0093070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EE4F9D" w:rsidRDefault="00EE4F9D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543ED3" w:rsidRPr="00EE4F9D" w:rsidRDefault="006F46D0" w:rsidP="00EE4F9D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  <w:r w:rsidRPr="00EE4F9D">
        <w:rPr>
          <w:rFonts w:ascii="Calibri" w:hAnsi="Calibri" w:cs="Helvetica"/>
          <w:bCs/>
          <w:iCs/>
          <w:sz w:val="20"/>
          <w:szCs w:val="20"/>
          <w:lang w:eastAsia="ar-SA"/>
        </w:rPr>
        <w:t>Distinti salut</w:t>
      </w:r>
      <w:r w:rsidR="00EE4F9D" w:rsidRPr="00EE4F9D">
        <w:rPr>
          <w:rFonts w:ascii="Calibri" w:hAnsi="Calibri" w:cs="Helvetica"/>
          <w:bCs/>
          <w:iCs/>
          <w:sz w:val="20"/>
          <w:szCs w:val="20"/>
          <w:lang w:eastAsia="ar-SA"/>
        </w:rPr>
        <w:t>i.</w:t>
      </w: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683454" w:rsidRPr="00EE4F9D" w:rsidRDefault="00683454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/>
          <w:sz w:val="20"/>
          <w:szCs w:val="20"/>
        </w:rPr>
      </w:pPr>
    </w:p>
    <w:p w:rsidR="00543ED3" w:rsidRPr="005B1286" w:rsidRDefault="00EE4F9D" w:rsidP="005B1286">
      <w:pPr>
        <w:pStyle w:val="Paragrafoelenco"/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Banca Popolare di Ancona</w:t>
      </w:r>
      <w:r w:rsidR="00543ED3">
        <w:rPr>
          <w:rFonts w:ascii="Calibri" w:hAnsi="Calibri"/>
          <w:sz w:val="20"/>
          <w:szCs w:val="20"/>
        </w:rPr>
        <w:t xml:space="preserve"> Spa </w:t>
      </w:r>
    </w:p>
    <w:sectPr w:rsidR="00543ED3" w:rsidRPr="005B1286" w:rsidSect="00C9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D84"/>
    <w:multiLevelType w:val="hybridMultilevel"/>
    <w:tmpl w:val="C4600A3C"/>
    <w:lvl w:ilvl="0" w:tplc="75663E66">
      <w:numFmt w:val="bullet"/>
      <w:lvlText w:val="-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B1286"/>
    <w:rsid w:val="000052D1"/>
    <w:rsid w:val="000222EF"/>
    <w:rsid w:val="00077E95"/>
    <w:rsid w:val="000C7194"/>
    <w:rsid w:val="002A1BE9"/>
    <w:rsid w:val="002B5C85"/>
    <w:rsid w:val="00347FCD"/>
    <w:rsid w:val="00405711"/>
    <w:rsid w:val="004936C2"/>
    <w:rsid w:val="00520CB2"/>
    <w:rsid w:val="00543ED3"/>
    <w:rsid w:val="005B1286"/>
    <w:rsid w:val="005F7032"/>
    <w:rsid w:val="0061391E"/>
    <w:rsid w:val="006417ED"/>
    <w:rsid w:val="00683454"/>
    <w:rsid w:val="006C0628"/>
    <w:rsid w:val="006D3CE3"/>
    <w:rsid w:val="006F46D0"/>
    <w:rsid w:val="007B60F8"/>
    <w:rsid w:val="007E68C0"/>
    <w:rsid w:val="00930706"/>
    <w:rsid w:val="00997FAA"/>
    <w:rsid w:val="00A34404"/>
    <w:rsid w:val="00AA3131"/>
    <w:rsid w:val="00AD5F48"/>
    <w:rsid w:val="00B30B77"/>
    <w:rsid w:val="00B440A3"/>
    <w:rsid w:val="00B81718"/>
    <w:rsid w:val="00BE2C6E"/>
    <w:rsid w:val="00C4793F"/>
    <w:rsid w:val="00C90FCB"/>
    <w:rsid w:val="00CC23A9"/>
    <w:rsid w:val="00D26644"/>
    <w:rsid w:val="00D62D1C"/>
    <w:rsid w:val="00D65239"/>
    <w:rsid w:val="00ED3F3E"/>
    <w:rsid w:val="00E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FC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B12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locked/>
    <w:rsid w:val="0049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Brescia, xx dicembre 2010</vt:lpstr>
    </vt:vector>
  </TitlesOfParts>
  <Company>Gruppo Banca Lombarda e Piemontese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Brescia, xx dicembre 2010</dc:title>
  <dc:subject/>
  <dc:creator>UB30011</dc:creator>
  <cp:keywords/>
  <dc:description/>
  <cp:lastModifiedBy>UBI Sistemi e Servizi</cp:lastModifiedBy>
  <cp:revision>8</cp:revision>
  <cp:lastPrinted>2010-12-13T11:33:00Z</cp:lastPrinted>
  <dcterms:created xsi:type="dcterms:W3CDTF">2011-02-25T10:18:00Z</dcterms:created>
  <dcterms:modified xsi:type="dcterms:W3CDTF">2011-02-25T11:29:00Z</dcterms:modified>
</cp:coreProperties>
</file>